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437F" w14:textId="660E903E" w:rsidR="00FC207B" w:rsidRPr="001A2087" w:rsidRDefault="00FC207B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bookmarkStart w:id="0" w:name="_Hlk201651524"/>
      <w:bookmarkEnd w:id="0"/>
      <w:r w:rsidRPr="001A2087">
        <w:rPr>
          <w:rFonts w:ascii="Arial" w:hAnsi="Arial" w:cs="Arial"/>
          <w:b/>
          <w:sz w:val="40"/>
        </w:rPr>
        <w:t xml:space="preserve">A/A DELEGACIÓN DE EDUCACIÓN, CULTURA Y DEPORTES DE </w:t>
      </w:r>
      <w:sdt>
        <w:sdtPr>
          <w:rPr>
            <w:rFonts w:ascii="Arial" w:hAnsi="Arial" w:cs="Arial"/>
            <w:b/>
            <w:sz w:val="40"/>
          </w:rPr>
          <w:alias w:val="Escribe aquí la provincia de gestión"/>
          <w:tag w:val="Escribe aquí la provincia de gestión"/>
          <w:id w:val="1622190736"/>
          <w:placeholder>
            <w:docPart w:val="DefaultPlaceholder_-1854013438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="00687B25" w:rsidRPr="00B80CCA">
            <w:rPr>
              <w:rStyle w:val="Textodelmarcadordeposicin"/>
            </w:rPr>
            <w:t>Elija un elemento.</w:t>
          </w:r>
        </w:sdtContent>
      </w:sdt>
    </w:p>
    <w:p w14:paraId="223050A9" w14:textId="77777777" w:rsidR="00FC207B" w:rsidRPr="001A2087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</w:rPr>
      </w:pPr>
    </w:p>
    <w:p w14:paraId="52457F23" w14:textId="77777777" w:rsidR="00FC207B" w:rsidRPr="001A2087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</w:rPr>
      </w:pPr>
    </w:p>
    <w:p w14:paraId="1569730D" w14:textId="329326D5" w:rsidR="005F2415" w:rsidRPr="001A2087" w:rsidRDefault="007E16E9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</w:rPr>
      </w:pPr>
      <w:r w:rsidRPr="001A2087">
        <w:rPr>
          <w:rFonts w:ascii="Arial" w:hAnsi="Arial" w:cs="Arial"/>
          <w:color w:val="C00000"/>
        </w:rPr>
        <w:tab/>
      </w:r>
    </w:p>
    <w:p w14:paraId="4240A3E5" w14:textId="77777777" w:rsidR="00687B25" w:rsidRDefault="00687B25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b/>
          <w:i/>
          <w:szCs w:val="20"/>
        </w:rPr>
      </w:pPr>
    </w:p>
    <w:p w14:paraId="096F8986" w14:textId="46AEFD85" w:rsidR="00CB7BF5" w:rsidRPr="001A2087" w:rsidRDefault="001A2087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szCs w:val="20"/>
        </w:rPr>
      </w:pPr>
      <w:r w:rsidRPr="001A2087">
        <w:rPr>
          <w:rFonts w:ascii="Arial" w:hAnsi="Arial" w:cs="Arial"/>
          <w:b/>
          <w:i/>
          <w:szCs w:val="20"/>
        </w:rPr>
        <w:t>Don/doña</w:t>
      </w:r>
      <w:r w:rsidR="00FC207B" w:rsidRPr="001A2087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Cs w:val="20"/>
          </w:rPr>
          <w:alias w:val="Escribe aquí nombre y apellidos"/>
          <w:tag w:val="Escribe aquí nombre y apellidos"/>
          <w:id w:val="-854417379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/>
          <w:i/>
          <w:szCs w:val="20"/>
        </w:rPr>
        <w:t xml:space="preserve">, </w:t>
      </w:r>
      <w:r w:rsidR="00CB7BF5" w:rsidRPr="001A2087">
        <w:rPr>
          <w:rFonts w:ascii="Arial" w:hAnsi="Arial" w:cs="Arial"/>
          <w:szCs w:val="20"/>
        </w:rPr>
        <w:t>con DNI</w:t>
      </w:r>
      <w:r>
        <w:rPr>
          <w:rFonts w:ascii="Arial" w:hAnsi="Arial" w:cs="Arial"/>
          <w:szCs w:val="20"/>
        </w:rPr>
        <w:t xml:space="preserve"> número </w:t>
      </w:r>
      <w:sdt>
        <w:sdtPr>
          <w:rPr>
            <w:rFonts w:ascii="Arial" w:hAnsi="Arial" w:cs="Arial"/>
            <w:szCs w:val="20"/>
          </w:rPr>
          <w:alias w:val="Escribe aquí el número de DNI"/>
          <w:tag w:val="Escribe aquí el número de DNI"/>
          <w:id w:val="181991327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Cs w:val="20"/>
        </w:rPr>
        <w:t xml:space="preserve"> , </w:t>
      </w:r>
      <w:r w:rsidR="00CB7BF5" w:rsidRPr="001A2087">
        <w:rPr>
          <w:rFonts w:ascii="Arial" w:hAnsi="Arial" w:cs="Arial"/>
          <w:szCs w:val="20"/>
        </w:rPr>
        <w:t>con domicilio a efectos de notificaciones en</w:t>
      </w:r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1742220607"/>
          <w:placeholder>
            <w:docPart w:val="DefaultPlaceholder_-1854013438"/>
          </w:placeholder>
          <w:showingPlcHdr/>
          <w:comboBox>
            <w:listItem w:value="Elija un elemento."/>
            <w:listItem w:displayText="Calle" w:value="Calle"/>
            <w:listItem w:displayText="Avenida" w:value="Avenida"/>
            <w:listItem w:displayText="Paseo" w:value="Paseo"/>
            <w:listItem w:displayText="Pasaje" w:value="Pasaje"/>
            <w:listItem w:displayText="Carretera" w:value="Carretera"/>
            <w:listItem w:displayText="Camino" w:value="Camino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Escribe aquí el nombre de la vía"/>
          <w:tag w:val="Escribe aquí el nombre de la vía"/>
          <w:id w:val="2049794267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i/>
          <w:szCs w:val="20"/>
        </w:rPr>
        <w:t>,</w:t>
      </w:r>
      <w:r>
        <w:rPr>
          <w:rFonts w:ascii="Arial" w:hAnsi="Arial" w:cs="Arial"/>
          <w:i/>
          <w:szCs w:val="20"/>
        </w:rPr>
        <w:t xml:space="preserve"> </w:t>
      </w:r>
      <w:r w:rsidRPr="001A2087">
        <w:rPr>
          <w:rFonts w:ascii="Arial" w:hAnsi="Arial" w:cs="Arial"/>
          <w:iCs/>
          <w:szCs w:val="20"/>
        </w:rPr>
        <w:t xml:space="preserve">número </w:t>
      </w:r>
      <w:sdt>
        <w:sdtPr>
          <w:rPr>
            <w:rFonts w:ascii="Arial" w:hAnsi="Arial" w:cs="Arial"/>
            <w:iCs/>
            <w:szCs w:val="20"/>
          </w:rPr>
          <w:alias w:val="Escribe aquí el número de la vía"/>
          <w:tag w:val="Escribe aquí el número de la vía"/>
          <w:id w:val="33751109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iCs/>
          <w:szCs w:val="20"/>
        </w:rPr>
        <w:t xml:space="preserve">, código postal </w:t>
      </w:r>
      <w:sdt>
        <w:sdtPr>
          <w:rPr>
            <w:rFonts w:ascii="Arial" w:hAnsi="Arial" w:cs="Arial"/>
            <w:iCs/>
            <w:szCs w:val="20"/>
          </w:rPr>
          <w:alias w:val="Escribe aquí el código postal"/>
          <w:tag w:val="Escribe aquí el código postal"/>
          <w:id w:val="-2060083025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, número de </w:t>
      </w:r>
      <w:r w:rsidR="00CB7BF5" w:rsidRPr="001A2087">
        <w:rPr>
          <w:rFonts w:ascii="Arial" w:hAnsi="Arial" w:cs="Arial"/>
          <w:szCs w:val="20"/>
        </w:rPr>
        <w:t xml:space="preserve">teléfono </w:t>
      </w:r>
      <w:sdt>
        <w:sdtPr>
          <w:rPr>
            <w:rFonts w:ascii="Arial" w:hAnsi="Arial" w:cs="Arial"/>
            <w:szCs w:val="20"/>
          </w:rPr>
          <w:alias w:val="Escribe aquí el número de teléfono"/>
          <w:tag w:val="Escribe aquí el número de teléfono"/>
          <w:id w:val="222559241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y correo electrónico </w:t>
      </w:r>
      <w:sdt>
        <w:sdtPr>
          <w:rPr>
            <w:rFonts w:ascii="Arial" w:hAnsi="Arial" w:cs="Arial"/>
            <w:szCs w:val="20"/>
          </w:rPr>
          <w:alias w:val="Escribe aquí tu dirección de correo electrónico"/>
          <w:tag w:val="Escribe aquí tu dirección de correo electrónico"/>
          <w:id w:val="-1821103142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16FB9E51" w14:textId="77777777" w:rsidR="009457BD" w:rsidRPr="001A2087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</w:rPr>
      </w:pPr>
    </w:p>
    <w:p w14:paraId="5392F6A2" w14:textId="77777777" w:rsidR="00687B25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DF54B96" w14:textId="44DC5418" w:rsidR="007E16E9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A2087">
        <w:rPr>
          <w:rFonts w:ascii="Arial" w:hAnsi="Arial" w:cs="Arial"/>
          <w:b/>
          <w:color w:val="000000" w:themeColor="text1"/>
          <w:sz w:val="24"/>
        </w:rPr>
        <w:t>EXPONE</w:t>
      </w:r>
      <w:r w:rsidR="007E16E9" w:rsidRPr="001A2087">
        <w:rPr>
          <w:rFonts w:ascii="Arial" w:hAnsi="Arial" w:cs="Arial"/>
          <w:color w:val="000000" w:themeColor="text1"/>
          <w:sz w:val="24"/>
        </w:rPr>
        <w:t>:</w:t>
      </w:r>
    </w:p>
    <w:p w14:paraId="2237200B" w14:textId="77777777" w:rsidR="00687B25" w:rsidRPr="001A2087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A99FBD0" w14:textId="62B5AF40" w:rsidR="00F02C92" w:rsidRPr="00687B25" w:rsidRDefault="001A2087" w:rsidP="001A2087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  <w:bookmarkStart w:id="1" w:name="_Hlk102692331"/>
      <w:r>
        <w:rPr>
          <w:rFonts w:ascii="Arial" w:hAnsi="Arial" w:cs="Arial"/>
          <w:i/>
        </w:rPr>
        <w:t>Que participa</w:t>
      </w:r>
      <w:r w:rsidR="001B7D89" w:rsidRPr="001A2087">
        <w:rPr>
          <w:rFonts w:ascii="Arial" w:hAnsi="Arial" w:cs="Arial"/>
          <w:i/>
        </w:rPr>
        <w:t xml:space="preserve"> en el proceso selectivo convocado por </w:t>
      </w:r>
      <w:bookmarkStart w:id="2" w:name="_Hlk108790820"/>
      <w:r w:rsidR="001B7D89" w:rsidRPr="001A2087">
        <w:rPr>
          <w:rFonts w:ascii="Arial" w:hAnsi="Arial" w:cs="Arial"/>
          <w:i/>
        </w:rPr>
        <w:t>Resoluci</w:t>
      </w:r>
      <w:r>
        <w:rPr>
          <w:rFonts w:ascii="Arial" w:hAnsi="Arial" w:cs="Arial"/>
          <w:i/>
        </w:rPr>
        <w:t>ones</w:t>
      </w:r>
      <w:r w:rsidR="001B7D89" w:rsidRPr="001A2087">
        <w:rPr>
          <w:rFonts w:ascii="Arial" w:hAnsi="Arial" w:cs="Arial"/>
          <w:i/>
        </w:rPr>
        <w:t xml:space="preserve"> de </w:t>
      </w:r>
      <w:r w:rsidR="00FC207B" w:rsidRPr="001A2087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3</w:t>
      </w:r>
      <w:r w:rsidR="001B7D89" w:rsidRPr="001A2087">
        <w:rPr>
          <w:rFonts w:ascii="Arial" w:hAnsi="Arial" w:cs="Arial"/>
          <w:i/>
        </w:rPr>
        <w:t>/</w:t>
      </w:r>
      <w:r w:rsidR="00FC207B" w:rsidRPr="001A2087">
        <w:rPr>
          <w:rFonts w:ascii="Arial" w:hAnsi="Arial" w:cs="Arial"/>
          <w:i/>
        </w:rPr>
        <w:t>0</w:t>
      </w:r>
      <w:r w:rsidR="003F68EB" w:rsidRPr="001A2087">
        <w:rPr>
          <w:rFonts w:ascii="Arial" w:hAnsi="Arial" w:cs="Arial"/>
          <w:i/>
        </w:rPr>
        <w:t>1</w:t>
      </w:r>
      <w:r w:rsidR="001B7D89" w:rsidRPr="001A2087">
        <w:rPr>
          <w:rFonts w:ascii="Arial" w:hAnsi="Arial" w:cs="Arial"/>
          <w:i/>
        </w:rPr>
        <w:t>/202</w:t>
      </w:r>
      <w:bookmarkEnd w:id="1"/>
      <w:r>
        <w:rPr>
          <w:rFonts w:ascii="Arial" w:hAnsi="Arial" w:cs="Arial"/>
          <w:i/>
        </w:rPr>
        <w:t>5</w:t>
      </w:r>
      <w:r w:rsidR="001B7D89" w:rsidRPr="001A2087">
        <w:rPr>
          <w:rFonts w:ascii="Arial" w:hAnsi="Arial" w:cs="Arial"/>
          <w:i/>
        </w:rPr>
        <w:t xml:space="preserve">, </w:t>
      </w:r>
      <w:bookmarkEnd w:id="2"/>
      <w:r w:rsidRPr="001A2087">
        <w:rPr>
          <w:rFonts w:ascii="Arial" w:hAnsi="Arial" w:cs="Arial"/>
          <w:i/>
        </w:rPr>
        <w:fldChar w:fldCharType="begin"/>
      </w:r>
      <w:r w:rsidRPr="001A2087">
        <w:rPr>
          <w:rFonts w:ascii="Arial" w:hAnsi="Arial" w:cs="Arial"/>
          <w:i/>
        </w:rPr>
        <w:instrText>HYPERLINK "https://docm.jccm.es/docm/verArchivoHtml.do?ruta=2025/01/30/html/2025_614.html&amp;tipo=rutaDocm"</w:instrText>
      </w:r>
      <w:r w:rsidRPr="001A2087">
        <w:rPr>
          <w:rFonts w:ascii="Arial" w:hAnsi="Arial" w:cs="Arial"/>
          <w:i/>
        </w:rPr>
      </w:r>
      <w:r w:rsidRPr="001A2087">
        <w:rPr>
          <w:rFonts w:ascii="Arial" w:hAnsi="Arial" w:cs="Arial"/>
          <w:i/>
        </w:rPr>
        <w:fldChar w:fldCharType="separate"/>
      </w:r>
      <w:r w:rsidRPr="001A2087">
        <w:rPr>
          <w:rFonts w:ascii="Arial" w:hAnsi="Arial" w:cs="Arial"/>
          <w:i/>
        </w:rPr>
        <w:t>de la Consejería de Educación, Cultura y Deportes, por la que se convoca procedimiento selectivo para el ingreso en el Cuerpo de Profesores de Enseñanza Secundaria y en el Cuerpo de Profesores Especialistas en sectores singulares de Formación Profesional por el turno libre, procedimiento para el acceso al Cuerpo de Profesores de Enseñanza Secundaria (acceso a cuerpo docente incluido en grupo de clasificación superior), procedimiento para la adquisición de nuevas especialidades por los funcionarios y funcionarias de los mencionados cuerpos y procedimiento de selección de aspirantes a puestos de trabajo docente en régimen de interinidad</w:t>
      </w:r>
      <w:r w:rsidRPr="001A2087"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t xml:space="preserve">, por el turno </w:t>
      </w:r>
      <w:sdt>
        <w:sdtPr>
          <w:rPr>
            <w:rFonts w:ascii="Arial" w:hAnsi="Arial" w:cs="Arial"/>
            <w:i/>
          </w:rPr>
          <w:id w:val="1627812098"/>
          <w:placeholder>
            <w:docPart w:val="DefaultPlaceholder_-1854013438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isición de nuevas especialidades" w:value="de adquisición de nuevas especialidades"/>
            <w:listItem w:displayText="de acceso a cuerpos docentes de subgrupo superior" w:value="de acceso a cuerpos docentes de subgrupo superior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</w:p>
    <w:p w14:paraId="0483F9D1" w14:textId="77777777" w:rsidR="00687B25" w:rsidRPr="00687B25" w:rsidRDefault="00687B25" w:rsidP="00687B25">
      <w:pPr>
        <w:spacing w:after="0" w:line="360" w:lineRule="auto"/>
        <w:jc w:val="both"/>
        <w:rPr>
          <w:rFonts w:ascii="Arial" w:hAnsi="Arial" w:cs="Arial"/>
          <w:i/>
          <w:u w:val="single"/>
        </w:rPr>
      </w:pPr>
    </w:p>
    <w:p w14:paraId="005E4BDC" w14:textId="1631CFFB" w:rsidR="006C664F" w:rsidRPr="00687B25" w:rsidRDefault="00EB52C5" w:rsidP="00D64906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bookmarkStart w:id="3" w:name="_Hlk108790902"/>
      <w:r w:rsidRPr="001A2087">
        <w:rPr>
          <w:rFonts w:ascii="Arial" w:hAnsi="Arial" w:cs="Arial"/>
          <w:i/>
        </w:rPr>
        <w:t xml:space="preserve">Que </w:t>
      </w:r>
      <w:r w:rsidR="00302D8E" w:rsidRPr="001A2087">
        <w:rPr>
          <w:rFonts w:ascii="Arial" w:hAnsi="Arial" w:cs="Arial"/>
          <w:i/>
        </w:rPr>
        <w:t xml:space="preserve">con fecha </w:t>
      </w:r>
      <w:r w:rsidR="007807ED" w:rsidRPr="001A2087">
        <w:rPr>
          <w:rFonts w:ascii="Arial" w:hAnsi="Arial" w:cs="Arial"/>
          <w:i/>
        </w:rPr>
        <w:t>2</w:t>
      </w:r>
      <w:r w:rsidR="00FC207B" w:rsidRPr="001A2087">
        <w:rPr>
          <w:rFonts w:ascii="Arial" w:hAnsi="Arial" w:cs="Arial"/>
          <w:i/>
        </w:rPr>
        <w:t>4</w:t>
      </w:r>
      <w:r w:rsidR="003F68EB" w:rsidRPr="001A2087">
        <w:rPr>
          <w:rFonts w:ascii="Arial" w:hAnsi="Arial" w:cs="Arial"/>
          <w:i/>
        </w:rPr>
        <w:t xml:space="preserve"> </w:t>
      </w:r>
      <w:r w:rsidR="00F8362F" w:rsidRPr="001A2087">
        <w:rPr>
          <w:rFonts w:ascii="Arial" w:hAnsi="Arial" w:cs="Arial"/>
          <w:i/>
        </w:rPr>
        <w:t xml:space="preserve">de junio de </w:t>
      </w:r>
      <w:r w:rsidR="00302D8E" w:rsidRPr="001A2087">
        <w:rPr>
          <w:rFonts w:ascii="Arial" w:hAnsi="Arial" w:cs="Arial"/>
          <w:i/>
        </w:rPr>
        <w:t>20</w:t>
      </w:r>
      <w:r w:rsidR="00EA6722" w:rsidRPr="001A2087">
        <w:rPr>
          <w:rFonts w:ascii="Arial" w:hAnsi="Arial" w:cs="Arial"/>
          <w:i/>
        </w:rPr>
        <w:t>2</w:t>
      </w:r>
      <w:r w:rsidR="001A2087">
        <w:rPr>
          <w:rFonts w:ascii="Arial" w:hAnsi="Arial" w:cs="Arial"/>
          <w:i/>
        </w:rPr>
        <w:t>5</w:t>
      </w:r>
      <w:r w:rsidR="00302D8E" w:rsidRPr="001A2087">
        <w:rPr>
          <w:rFonts w:ascii="Arial" w:hAnsi="Arial" w:cs="Arial"/>
          <w:i/>
        </w:rPr>
        <w:t xml:space="preserve"> se ha publicado la Resolución de </w:t>
      </w:r>
      <w:r w:rsidR="00FC207B" w:rsidRPr="001A2087">
        <w:rPr>
          <w:rFonts w:ascii="Arial" w:hAnsi="Arial" w:cs="Arial"/>
          <w:i/>
        </w:rPr>
        <w:t>24</w:t>
      </w:r>
      <w:r w:rsidR="00C56723" w:rsidRPr="001A2087">
        <w:rPr>
          <w:rFonts w:ascii="Arial" w:hAnsi="Arial" w:cs="Arial"/>
          <w:i/>
        </w:rPr>
        <w:t>/06/</w:t>
      </w:r>
      <w:r w:rsidR="00302D8E" w:rsidRPr="001A2087">
        <w:rPr>
          <w:rFonts w:ascii="Arial" w:hAnsi="Arial" w:cs="Arial"/>
          <w:i/>
        </w:rPr>
        <w:t>20</w:t>
      </w:r>
      <w:r w:rsidR="00EA6722" w:rsidRPr="001A2087">
        <w:rPr>
          <w:rFonts w:ascii="Arial" w:hAnsi="Arial" w:cs="Arial"/>
          <w:i/>
        </w:rPr>
        <w:t>2</w:t>
      </w:r>
      <w:r w:rsidR="001A2087">
        <w:rPr>
          <w:rFonts w:ascii="Arial" w:hAnsi="Arial" w:cs="Arial"/>
          <w:i/>
        </w:rPr>
        <w:t>5</w:t>
      </w:r>
      <w:r w:rsidR="00302D8E" w:rsidRPr="001A2087">
        <w:rPr>
          <w:rFonts w:ascii="Arial" w:hAnsi="Arial" w:cs="Arial"/>
          <w:i/>
        </w:rPr>
        <w:t xml:space="preserve"> de la Dirección General de Recursos Humanos y Planificación Educativa de la Consejería de Educación, Cultura y Deportes, por la que se ordena la publicación de la valoración provisional de los méritos de los participantes en el concurso-oposición </w:t>
      </w:r>
      <w:r w:rsidR="00EA6722" w:rsidRPr="001A2087">
        <w:rPr>
          <w:rFonts w:ascii="Arial" w:hAnsi="Arial" w:cs="Arial"/>
          <w:i/>
        </w:rPr>
        <w:t>reseñado</w:t>
      </w:r>
      <w:bookmarkEnd w:id="3"/>
      <w:r w:rsidR="00051C20" w:rsidRPr="001A2087">
        <w:rPr>
          <w:rFonts w:ascii="Arial" w:hAnsi="Arial" w:cs="Arial"/>
          <w:i/>
        </w:rPr>
        <w:t xml:space="preserve">, </w:t>
      </w:r>
      <w:bookmarkStart w:id="4" w:name="_Hlk108791029"/>
      <w:r w:rsidR="00051C20" w:rsidRPr="001A2087">
        <w:rPr>
          <w:rFonts w:ascii="Arial" w:hAnsi="Arial" w:cs="Arial"/>
          <w:b/>
          <w:bCs/>
          <w:i/>
        </w:rPr>
        <w:t>no estando</w:t>
      </w:r>
      <w:r w:rsidR="00A240D7" w:rsidRPr="001A2087">
        <w:rPr>
          <w:rFonts w:ascii="Arial" w:hAnsi="Arial" w:cs="Arial"/>
          <w:b/>
          <w:bCs/>
          <w:i/>
        </w:rPr>
        <w:t xml:space="preserve"> de acuerdo con las puntuaciones obtenidas</w:t>
      </w:r>
      <w:r w:rsidR="00D64906" w:rsidRPr="001A2087">
        <w:rPr>
          <w:rFonts w:ascii="Arial" w:hAnsi="Arial" w:cs="Arial"/>
          <w:b/>
          <w:bCs/>
          <w:i/>
        </w:rPr>
        <w:t xml:space="preserve"> en los siguientes apartados y</w:t>
      </w:r>
      <w:r w:rsidR="00C55FDA" w:rsidRPr="001A2087">
        <w:rPr>
          <w:rFonts w:ascii="Arial" w:hAnsi="Arial" w:cs="Arial"/>
          <w:b/>
          <w:bCs/>
          <w:i/>
        </w:rPr>
        <w:t xml:space="preserve"> por los siguientes motivos:</w:t>
      </w:r>
    </w:p>
    <w:p w14:paraId="4C5D1D8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227B7F6D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48157F42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D0EED5B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781E8A4C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617426E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6293C08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B73C5B7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Style w:val="Tablanormal3"/>
        <w:tblW w:w="9469" w:type="dxa"/>
        <w:tblLook w:val="04A0" w:firstRow="1" w:lastRow="0" w:firstColumn="1" w:lastColumn="0" w:noHBand="0" w:noVBand="1"/>
      </w:tblPr>
      <w:tblGrid>
        <w:gridCol w:w="1276"/>
        <w:gridCol w:w="1808"/>
        <w:gridCol w:w="1673"/>
        <w:gridCol w:w="4712"/>
      </w:tblGrid>
      <w:tr w:rsidR="001A2087" w:rsidRPr="001A2087" w14:paraId="02B7ED96" w14:textId="77777777" w:rsidTr="001A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vAlign w:val="bottom"/>
          </w:tcPr>
          <w:p w14:paraId="1C6C3487" w14:textId="68C71898" w:rsidR="006C664F" w:rsidRPr="001A2087" w:rsidRDefault="001A2087" w:rsidP="001A2087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a</w:t>
            </w:r>
            <w:r w:rsidRPr="001A2087">
              <w:rPr>
                <w:rFonts w:ascii="Arial" w:hAnsi="Arial" w:cs="Arial"/>
                <w:i/>
                <w:caps w:val="0"/>
                <w:sz w:val="20"/>
                <w:szCs w:val="20"/>
              </w:rPr>
              <w:t>partado</w:t>
            </w:r>
          </w:p>
        </w:tc>
        <w:tc>
          <w:tcPr>
            <w:tcW w:w="1808" w:type="dxa"/>
            <w:vAlign w:val="bottom"/>
          </w:tcPr>
          <w:p w14:paraId="19B669C1" w14:textId="76DBDD34" w:rsidR="006C664F" w:rsidRPr="001A2087" w:rsidRDefault="001A2087" w:rsidP="001A208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A2087">
              <w:rPr>
                <w:rFonts w:ascii="Arial" w:hAnsi="Arial" w:cs="Arial"/>
                <w:i/>
                <w:caps w:val="0"/>
                <w:sz w:val="20"/>
                <w:szCs w:val="20"/>
              </w:rPr>
              <w:t>Puntuación provisional</w:t>
            </w:r>
          </w:p>
          <w:p w14:paraId="7E27D776" w14:textId="035D5B2F" w:rsidR="00FC207B" w:rsidRPr="001A2087" w:rsidRDefault="001A2087" w:rsidP="001A208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aps w:val="0"/>
                <w:sz w:val="20"/>
                <w:szCs w:val="20"/>
              </w:rPr>
              <w:t>o</w:t>
            </w:r>
            <w:r w:rsidRPr="001A2087">
              <w:rPr>
                <w:rFonts w:ascii="Arial" w:hAnsi="Arial" w:cs="Arial"/>
                <w:i/>
                <w:caps w:val="0"/>
                <w:sz w:val="20"/>
                <w:szCs w:val="20"/>
              </w:rPr>
              <w:t>torgada en el baremo</w:t>
            </w:r>
          </w:p>
        </w:tc>
        <w:tc>
          <w:tcPr>
            <w:tcW w:w="1673" w:type="dxa"/>
            <w:vAlign w:val="bottom"/>
          </w:tcPr>
          <w:p w14:paraId="5981C174" w14:textId="68D8DDA9" w:rsidR="006C664F" w:rsidRPr="001A2087" w:rsidRDefault="001A2087" w:rsidP="001A208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A2087">
              <w:rPr>
                <w:rFonts w:ascii="Arial" w:hAnsi="Arial" w:cs="Arial"/>
                <w:i/>
                <w:caps w:val="0"/>
                <w:sz w:val="20"/>
                <w:szCs w:val="20"/>
              </w:rPr>
              <w:t>Puntuación reclamada</w:t>
            </w:r>
          </w:p>
        </w:tc>
        <w:tc>
          <w:tcPr>
            <w:tcW w:w="4712" w:type="dxa"/>
            <w:vAlign w:val="bottom"/>
          </w:tcPr>
          <w:p w14:paraId="61E75515" w14:textId="790FA868" w:rsidR="006C664F" w:rsidRPr="001A2087" w:rsidRDefault="001A2087" w:rsidP="001A208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A2087">
              <w:rPr>
                <w:rFonts w:ascii="Arial" w:hAnsi="Arial" w:cs="Arial"/>
                <w:i/>
                <w:caps w:val="0"/>
                <w:sz w:val="20"/>
                <w:szCs w:val="20"/>
              </w:rPr>
              <w:t>Motivo/justificación</w:t>
            </w:r>
          </w:p>
        </w:tc>
      </w:tr>
      <w:tr w:rsidR="001A2087" w:rsidRPr="001A2087" w14:paraId="305D5CFA" w14:textId="77777777" w:rsidTr="001A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2236A2" w14:textId="77777777" w:rsidR="006C664F" w:rsidRPr="001A2087" w:rsidRDefault="006C664F" w:rsidP="006C664F">
            <w:pPr>
              <w:pStyle w:val="Prrafodelista"/>
              <w:ind w:left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8" w:type="dxa"/>
          </w:tcPr>
          <w:p w14:paraId="6C96C5F5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73" w:type="dxa"/>
          </w:tcPr>
          <w:p w14:paraId="6F35486E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4712" w:type="dxa"/>
          </w:tcPr>
          <w:p w14:paraId="6A288AAF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1A2087" w:rsidRPr="001A2087" w14:paraId="21D63EBE" w14:textId="77777777" w:rsidTr="001A208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8C4B0E6" w14:textId="77777777" w:rsidR="006C664F" w:rsidRPr="001A2087" w:rsidRDefault="006C664F" w:rsidP="006C664F">
            <w:pPr>
              <w:pStyle w:val="Prrafodelista"/>
              <w:ind w:left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8" w:type="dxa"/>
          </w:tcPr>
          <w:p w14:paraId="7CC3255E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73" w:type="dxa"/>
          </w:tcPr>
          <w:p w14:paraId="657D81BB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4712" w:type="dxa"/>
          </w:tcPr>
          <w:p w14:paraId="1AE6C312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1A2087" w:rsidRPr="001A2087" w14:paraId="0369648F" w14:textId="77777777" w:rsidTr="001A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331B127" w14:textId="77777777" w:rsidR="006C664F" w:rsidRPr="001A2087" w:rsidRDefault="006C664F" w:rsidP="006C664F">
            <w:pPr>
              <w:pStyle w:val="Prrafodelista"/>
              <w:ind w:left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8" w:type="dxa"/>
          </w:tcPr>
          <w:p w14:paraId="1465EC81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73" w:type="dxa"/>
          </w:tcPr>
          <w:p w14:paraId="252EC158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4712" w:type="dxa"/>
          </w:tcPr>
          <w:p w14:paraId="0DBC1474" w14:textId="77777777" w:rsidR="006C664F" w:rsidRPr="001A2087" w:rsidRDefault="006C664F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87B25" w:rsidRPr="001A2087" w14:paraId="53E0D12B" w14:textId="77777777" w:rsidTr="001A208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CB22C68" w14:textId="77777777" w:rsidR="00687B25" w:rsidRPr="001A2087" w:rsidRDefault="00687B25" w:rsidP="006C664F">
            <w:pPr>
              <w:pStyle w:val="Prrafodelista"/>
              <w:ind w:left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8" w:type="dxa"/>
          </w:tcPr>
          <w:p w14:paraId="7A5E5B35" w14:textId="77777777" w:rsidR="00687B25" w:rsidRPr="001A2087" w:rsidRDefault="00687B25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73" w:type="dxa"/>
          </w:tcPr>
          <w:p w14:paraId="10DE00C2" w14:textId="77777777" w:rsidR="00687B25" w:rsidRPr="001A2087" w:rsidRDefault="00687B25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4712" w:type="dxa"/>
          </w:tcPr>
          <w:p w14:paraId="2FCFD9BC" w14:textId="77777777" w:rsidR="00687B25" w:rsidRPr="001A2087" w:rsidRDefault="00687B25" w:rsidP="006C664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1A2087" w:rsidRPr="001A2087" w14:paraId="54838B75" w14:textId="77777777" w:rsidTr="001A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55A615C" w14:textId="77777777" w:rsidR="001A2087" w:rsidRDefault="001A2087" w:rsidP="006C664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bCs w:val="0"/>
                <w:i/>
                <w:caps w:val="0"/>
              </w:rPr>
            </w:pPr>
          </w:p>
          <w:p w14:paraId="69DD1323" w14:textId="77777777" w:rsidR="001A2087" w:rsidRPr="001A2087" w:rsidRDefault="001A2087" w:rsidP="006C664F">
            <w:pPr>
              <w:pStyle w:val="Prrafodelista"/>
              <w:ind w:left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08" w:type="dxa"/>
          </w:tcPr>
          <w:p w14:paraId="6134120F" w14:textId="77777777" w:rsidR="001A2087" w:rsidRPr="001A2087" w:rsidRDefault="001A2087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73" w:type="dxa"/>
          </w:tcPr>
          <w:p w14:paraId="25A5BC51" w14:textId="77777777" w:rsidR="001A2087" w:rsidRPr="001A2087" w:rsidRDefault="001A2087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4712" w:type="dxa"/>
          </w:tcPr>
          <w:p w14:paraId="6236345C" w14:textId="77777777" w:rsidR="001A2087" w:rsidRPr="001A2087" w:rsidRDefault="001A2087" w:rsidP="006C664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14:paraId="21BFF3F8" w14:textId="77777777" w:rsidR="006C664F" w:rsidRPr="001A2087" w:rsidRDefault="006C664F" w:rsidP="006C664F">
      <w:pPr>
        <w:pStyle w:val="Prrafodelista"/>
        <w:spacing w:after="0" w:line="360" w:lineRule="auto"/>
        <w:ind w:left="993" w:right="-425"/>
        <w:jc w:val="both"/>
        <w:rPr>
          <w:rFonts w:ascii="Arial" w:hAnsi="Arial" w:cs="Arial"/>
          <w:i/>
          <w:sz w:val="10"/>
        </w:rPr>
      </w:pPr>
    </w:p>
    <w:tbl>
      <w:tblPr>
        <w:tblStyle w:val="Tabladecuadrcula3"/>
        <w:tblW w:w="9469" w:type="dxa"/>
        <w:tblLook w:val="04A0" w:firstRow="1" w:lastRow="0" w:firstColumn="1" w:lastColumn="0" w:noHBand="0" w:noVBand="1"/>
      </w:tblPr>
      <w:tblGrid>
        <w:gridCol w:w="4933"/>
        <w:gridCol w:w="4536"/>
      </w:tblGrid>
      <w:tr w:rsidR="006C664F" w:rsidRPr="001A2087" w14:paraId="23B08683" w14:textId="77777777" w:rsidTr="001A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3" w:type="dxa"/>
          </w:tcPr>
          <w:p w14:paraId="5BFF295D" w14:textId="5580B96E" w:rsidR="006C664F" w:rsidRPr="001A2087" w:rsidRDefault="006C664F" w:rsidP="006C664F">
            <w:pPr>
              <w:pStyle w:val="Prrafodelista"/>
              <w:ind w:left="0"/>
              <w:jc w:val="center"/>
              <w:rPr>
                <w:rFonts w:ascii="Arial" w:hAnsi="Arial" w:cs="Arial"/>
                <w:i w:val="0"/>
              </w:rPr>
            </w:pPr>
            <w:r w:rsidRPr="001A2087">
              <w:rPr>
                <w:rFonts w:ascii="Arial" w:hAnsi="Arial" w:cs="Arial"/>
              </w:rPr>
              <w:t>PUNTUACIÓN TOTAL PROVISIONAL</w:t>
            </w:r>
            <w:r w:rsidR="00FC207B" w:rsidRPr="001A2087">
              <w:rPr>
                <w:rFonts w:ascii="Arial" w:hAnsi="Arial" w:cs="Arial"/>
              </w:rPr>
              <w:t xml:space="preserve"> OTORGADA EN EL BAREMO</w:t>
            </w:r>
          </w:p>
        </w:tc>
        <w:tc>
          <w:tcPr>
            <w:tcW w:w="4536" w:type="dxa"/>
          </w:tcPr>
          <w:p w14:paraId="66E2BE6F" w14:textId="77777777" w:rsidR="006C664F" w:rsidRPr="001A2087" w:rsidRDefault="006C664F" w:rsidP="00EF74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1A2087">
              <w:rPr>
                <w:rFonts w:ascii="Arial" w:hAnsi="Arial" w:cs="Arial"/>
                <w:i/>
              </w:rPr>
              <w:t>PUNTUACIÓN TOTAL RECLAMADA</w:t>
            </w:r>
          </w:p>
        </w:tc>
      </w:tr>
      <w:tr w:rsidR="006C664F" w:rsidRPr="001A2087" w14:paraId="6E38C22E" w14:textId="77777777" w:rsidTr="001A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3" w:type="dxa"/>
          </w:tcPr>
          <w:p w14:paraId="46250F6E" w14:textId="77777777" w:rsidR="006C664F" w:rsidRPr="001A2087" w:rsidRDefault="006C664F" w:rsidP="00EF74A6">
            <w:pPr>
              <w:pStyle w:val="Prrafodelista"/>
              <w:ind w:left="0"/>
              <w:jc w:val="center"/>
              <w:rPr>
                <w:rFonts w:ascii="Arial" w:hAnsi="Arial" w:cs="Arial"/>
                <w:i w:val="0"/>
              </w:rPr>
            </w:pPr>
          </w:p>
        </w:tc>
        <w:tc>
          <w:tcPr>
            <w:tcW w:w="4536" w:type="dxa"/>
          </w:tcPr>
          <w:p w14:paraId="16CDBF83" w14:textId="77777777" w:rsidR="006C664F" w:rsidRPr="001A2087" w:rsidRDefault="006C664F" w:rsidP="00EF74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bookmarkEnd w:id="4"/>
    <w:p w14:paraId="0C5A472E" w14:textId="43A7739B" w:rsidR="00F513E4" w:rsidRPr="001A2087" w:rsidRDefault="006C664F" w:rsidP="001A2087">
      <w:pPr>
        <w:rPr>
          <w:rFonts w:ascii="Arial" w:hAnsi="Arial" w:cs="Arial"/>
          <w:sz w:val="16"/>
        </w:rPr>
      </w:pP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</w:p>
    <w:p w14:paraId="7E696847" w14:textId="40EF253A" w:rsidR="00A26ED9" w:rsidRPr="001A2087" w:rsidRDefault="001A2087" w:rsidP="009457BD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A2087">
        <w:rPr>
          <w:rFonts w:ascii="Arial" w:hAnsi="Arial" w:cs="Arial"/>
          <w:bCs/>
          <w:sz w:val="24"/>
        </w:rPr>
        <w:t>Por lo anteriormente expuesto,</w:t>
      </w:r>
      <w:r>
        <w:rPr>
          <w:rFonts w:ascii="Arial" w:hAnsi="Arial" w:cs="Arial"/>
          <w:b/>
          <w:sz w:val="24"/>
        </w:rPr>
        <w:t xml:space="preserve"> </w:t>
      </w:r>
      <w:r w:rsidR="009457BD" w:rsidRPr="001A2087">
        <w:rPr>
          <w:rFonts w:ascii="Arial" w:hAnsi="Arial" w:cs="Arial"/>
          <w:b/>
          <w:sz w:val="24"/>
        </w:rPr>
        <w:t>SOLICITA:</w:t>
      </w:r>
    </w:p>
    <w:p w14:paraId="2CD27151" w14:textId="4718A7E6" w:rsidR="00C70954" w:rsidRPr="001A2087" w:rsidRDefault="00F02C92" w:rsidP="00F513E4">
      <w:pPr>
        <w:pStyle w:val="Prrafodelista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1A2087">
        <w:rPr>
          <w:rFonts w:ascii="Arial" w:hAnsi="Arial" w:cs="Arial"/>
          <w:i/>
        </w:rPr>
        <w:t>Que sea</w:t>
      </w:r>
      <w:r w:rsidR="000800BE" w:rsidRPr="001A2087">
        <w:rPr>
          <w:rFonts w:ascii="Arial" w:hAnsi="Arial" w:cs="Arial"/>
          <w:i/>
        </w:rPr>
        <w:t>n</w:t>
      </w:r>
      <w:r w:rsidRPr="001A2087">
        <w:rPr>
          <w:rFonts w:ascii="Arial" w:hAnsi="Arial" w:cs="Arial"/>
          <w:i/>
        </w:rPr>
        <w:t xml:space="preserve"> revisada</w:t>
      </w:r>
      <w:r w:rsidR="000800BE" w:rsidRPr="001A2087">
        <w:rPr>
          <w:rFonts w:ascii="Arial" w:hAnsi="Arial" w:cs="Arial"/>
          <w:i/>
        </w:rPr>
        <w:t>s</w:t>
      </w:r>
      <w:r w:rsidRPr="001A2087">
        <w:rPr>
          <w:rFonts w:ascii="Arial" w:hAnsi="Arial" w:cs="Arial"/>
          <w:i/>
        </w:rPr>
        <w:t xml:space="preserve"> </w:t>
      </w:r>
      <w:r w:rsidR="00083889" w:rsidRPr="001A2087">
        <w:rPr>
          <w:rFonts w:ascii="Arial" w:hAnsi="Arial" w:cs="Arial"/>
          <w:i/>
        </w:rPr>
        <w:t>las</w:t>
      </w:r>
      <w:r w:rsidR="00C70954" w:rsidRPr="001A2087">
        <w:rPr>
          <w:rFonts w:ascii="Arial" w:hAnsi="Arial" w:cs="Arial"/>
          <w:i/>
        </w:rPr>
        <w:t xml:space="preserve"> </w:t>
      </w:r>
      <w:r w:rsidR="00083889" w:rsidRPr="001A2087">
        <w:rPr>
          <w:rFonts w:ascii="Arial" w:hAnsi="Arial" w:cs="Arial"/>
          <w:b/>
          <w:bCs/>
          <w:i/>
        </w:rPr>
        <w:t>calificaciones obtenidas</w:t>
      </w:r>
      <w:r w:rsidRPr="001A2087">
        <w:rPr>
          <w:rFonts w:ascii="Arial" w:hAnsi="Arial" w:cs="Arial"/>
          <w:b/>
          <w:bCs/>
          <w:i/>
        </w:rPr>
        <w:t xml:space="preserve"> </w:t>
      </w:r>
      <w:r w:rsidR="006C664F" w:rsidRPr="001A2087">
        <w:rPr>
          <w:rFonts w:ascii="Arial" w:hAnsi="Arial" w:cs="Arial"/>
          <w:b/>
          <w:bCs/>
          <w:i/>
        </w:rPr>
        <w:t>en los apartados del baremo</w:t>
      </w:r>
      <w:r w:rsidR="00FC207B" w:rsidRPr="001A2087">
        <w:rPr>
          <w:rFonts w:ascii="Arial" w:hAnsi="Arial" w:cs="Arial"/>
          <w:b/>
          <w:bCs/>
          <w:i/>
        </w:rPr>
        <w:t xml:space="preserve"> reclamados,</w:t>
      </w:r>
      <w:r w:rsidR="006C664F" w:rsidRPr="001A2087">
        <w:rPr>
          <w:rFonts w:ascii="Arial" w:hAnsi="Arial" w:cs="Arial"/>
          <w:i/>
        </w:rPr>
        <w:t xml:space="preserve"> en ba</w:t>
      </w:r>
      <w:r w:rsidR="00FC207B" w:rsidRPr="001A2087">
        <w:rPr>
          <w:rFonts w:ascii="Arial" w:hAnsi="Arial" w:cs="Arial"/>
          <w:i/>
        </w:rPr>
        <w:t>se a los motivos especificados.</w:t>
      </w:r>
    </w:p>
    <w:p w14:paraId="2051FE47" w14:textId="77777777" w:rsidR="006C664F" w:rsidRPr="001A2087" w:rsidRDefault="00F02C92" w:rsidP="00F513E4">
      <w:pPr>
        <w:pStyle w:val="Prrafodelista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1A2087">
        <w:rPr>
          <w:rFonts w:ascii="Arial" w:hAnsi="Arial" w:cs="Arial"/>
          <w:i/>
        </w:rPr>
        <w:t xml:space="preserve"> </w:t>
      </w:r>
      <w:r w:rsidR="00F513E4" w:rsidRPr="001A2087">
        <w:rPr>
          <w:rFonts w:ascii="Arial" w:hAnsi="Arial" w:cs="Arial"/>
          <w:i/>
        </w:rPr>
        <w:t>Que</w:t>
      </w:r>
      <w:r w:rsidR="006C664F" w:rsidRPr="001A2087">
        <w:rPr>
          <w:rFonts w:ascii="Arial" w:hAnsi="Arial" w:cs="Arial"/>
          <w:i/>
        </w:rPr>
        <w:t xml:space="preserve"> sea revisada la </w:t>
      </w:r>
      <w:r w:rsidR="006C664F" w:rsidRPr="001A2087">
        <w:rPr>
          <w:rFonts w:ascii="Arial" w:hAnsi="Arial" w:cs="Arial"/>
          <w:b/>
          <w:bCs/>
          <w:i/>
        </w:rPr>
        <w:t>puntuación total</w:t>
      </w:r>
      <w:r w:rsidR="006C664F" w:rsidRPr="001A2087">
        <w:rPr>
          <w:rFonts w:ascii="Arial" w:hAnsi="Arial" w:cs="Arial"/>
          <w:i/>
        </w:rPr>
        <w:t xml:space="preserve"> en base a las alegaciones anteriores</w:t>
      </w:r>
      <w:r w:rsidR="00083889" w:rsidRPr="001A2087">
        <w:rPr>
          <w:rFonts w:ascii="Arial" w:hAnsi="Arial" w:cs="Arial"/>
          <w:i/>
        </w:rPr>
        <w:t>.</w:t>
      </w:r>
    </w:p>
    <w:p w14:paraId="588CA1C2" w14:textId="77777777" w:rsidR="0014286A" w:rsidRPr="001A2087" w:rsidRDefault="0014286A">
      <w:pPr>
        <w:rPr>
          <w:rFonts w:ascii="Arial" w:hAnsi="Arial" w:cs="Arial"/>
          <w:i/>
        </w:rPr>
      </w:pPr>
    </w:p>
    <w:p w14:paraId="26266E7D" w14:textId="59EA5B68" w:rsidR="006C664F" w:rsidRPr="001A2087" w:rsidRDefault="006C664F" w:rsidP="006C664F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1A2087">
        <w:rPr>
          <w:rFonts w:ascii="Arial" w:hAnsi="Arial" w:cs="Arial"/>
          <w:b/>
          <w:sz w:val="24"/>
          <w:szCs w:val="20"/>
        </w:rPr>
        <w:t xml:space="preserve">DOCUMENTACIÓN </w:t>
      </w:r>
      <w:r w:rsidR="001A2087">
        <w:rPr>
          <w:rFonts w:ascii="Arial" w:hAnsi="Arial" w:cs="Arial"/>
          <w:b/>
          <w:sz w:val="24"/>
          <w:szCs w:val="20"/>
        </w:rPr>
        <w:t xml:space="preserve">QUE SE </w:t>
      </w:r>
      <w:r w:rsidRPr="001A2087">
        <w:rPr>
          <w:rFonts w:ascii="Arial" w:hAnsi="Arial" w:cs="Arial"/>
          <w:b/>
          <w:sz w:val="24"/>
          <w:szCs w:val="20"/>
        </w:rPr>
        <w:t>ADJUNTA:</w:t>
      </w:r>
    </w:p>
    <w:p w14:paraId="072794EE" w14:textId="77777777" w:rsidR="006C664F" w:rsidRPr="001A2087" w:rsidRDefault="0014286A" w:rsidP="0014286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i/>
          <w:sz w:val="22"/>
          <w:szCs w:val="20"/>
          <w:u w:val="single"/>
        </w:rPr>
      </w:pP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</w:p>
    <w:p w14:paraId="1489302D" w14:textId="77777777" w:rsidR="0014286A" w:rsidRPr="001A2087" w:rsidRDefault="0014286A" w:rsidP="0014286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i/>
          <w:sz w:val="22"/>
          <w:szCs w:val="20"/>
          <w:u w:val="single"/>
        </w:rPr>
      </w:pP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</w:p>
    <w:p w14:paraId="6E09ED49" w14:textId="77777777" w:rsidR="0014286A" w:rsidRPr="001A2087" w:rsidRDefault="0014286A" w:rsidP="0014286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i/>
          <w:sz w:val="22"/>
          <w:szCs w:val="20"/>
          <w:u w:val="single"/>
        </w:rPr>
      </w:pP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</w:p>
    <w:p w14:paraId="0DE0F98A" w14:textId="77777777" w:rsidR="0014286A" w:rsidRPr="001A2087" w:rsidRDefault="0014286A" w:rsidP="0014286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i/>
          <w:sz w:val="22"/>
          <w:szCs w:val="20"/>
          <w:u w:val="single"/>
        </w:rPr>
      </w:pP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</w:p>
    <w:p w14:paraId="0AD1EBE4" w14:textId="77777777" w:rsidR="0014286A" w:rsidRPr="001A2087" w:rsidRDefault="0014286A" w:rsidP="0014286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567"/>
        <w:rPr>
          <w:rFonts w:ascii="Arial" w:hAnsi="Arial" w:cs="Arial"/>
          <w:i/>
          <w:sz w:val="22"/>
          <w:szCs w:val="20"/>
          <w:u w:val="single"/>
        </w:rPr>
      </w:pP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  <w:r w:rsidRPr="001A2087">
        <w:rPr>
          <w:rFonts w:ascii="Arial" w:hAnsi="Arial" w:cs="Arial"/>
          <w:i/>
          <w:sz w:val="22"/>
          <w:szCs w:val="20"/>
          <w:u w:val="single"/>
        </w:rPr>
        <w:tab/>
      </w:r>
    </w:p>
    <w:p w14:paraId="32534B9E" w14:textId="77777777" w:rsidR="0014286A" w:rsidRPr="001A2087" w:rsidRDefault="0014286A" w:rsidP="0014286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0"/>
          <w:u w:val="single"/>
        </w:rPr>
      </w:pPr>
    </w:p>
    <w:p w14:paraId="4088B24F" w14:textId="2C05F27E" w:rsidR="007E16E9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1A2087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alias w:val="Escribe aquí la localidad"/>
          <w:tag w:val="Escribe aquí la localidad"/>
          <w:id w:val="-491028819"/>
          <w:placeholder>
            <w:docPart w:val="DefaultPlaceholder_-1854013440"/>
          </w:placeholder>
          <w:showingPlcHdr/>
        </w:sdtPr>
        <w:sdtContent>
          <w:r w:rsidR="001A2087" w:rsidRPr="00B80CCA">
            <w:rPr>
              <w:rStyle w:val="Textodelmarcadordeposicin"/>
            </w:rPr>
            <w:t>Haga clic o pulse aquí para escribir texto.</w:t>
          </w:r>
        </w:sdtContent>
      </w:sdt>
      <w:r w:rsidRPr="001A2087">
        <w:rPr>
          <w:rFonts w:ascii="Arial" w:hAnsi="Arial" w:cs="Arial"/>
          <w:sz w:val="22"/>
          <w:szCs w:val="22"/>
        </w:rPr>
        <w:t>, a</w:t>
      </w:r>
      <w:r w:rsidR="001A20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7849898"/>
          <w:placeholder>
            <w:docPart w:val="DefaultPlaceholder_-1854013438"/>
          </w:placeholder>
          <w:showingPlcHdr/>
          <w:comboBox>
            <w:listItem w:value="Elija un elemento."/>
            <w:listItem w:displayText="25 de junio" w:value="25 de junio"/>
            <w:listItem w:displayText="26 de junio" w:value="26 de junio"/>
            <w:listItem w:displayText="27 de junio" w:value="27 de junio"/>
            <w:listItem w:displayText="28 de junio" w:value="28 de junio"/>
            <w:listItem w:displayText="29 de junio" w:value="29 de junio"/>
            <w:listItem w:displayText="30 de junio" w:value="30 de junio"/>
            <w:listItem w:displayText="1 de julio" w:value="1 de julio"/>
          </w:comboBox>
        </w:sdtPr>
        <w:sdtContent>
          <w:r w:rsidR="001A2087" w:rsidRPr="00B80CCA">
            <w:rPr>
              <w:rStyle w:val="Textodelmarcadordeposicin"/>
            </w:rPr>
            <w:t>Elija un elemento.</w:t>
          </w:r>
        </w:sdtContent>
      </w:sdt>
      <w:r w:rsidRPr="001A2087">
        <w:rPr>
          <w:rFonts w:ascii="Arial" w:hAnsi="Arial" w:cs="Arial"/>
          <w:sz w:val="22"/>
          <w:szCs w:val="22"/>
        </w:rPr>
        <w:t xml:space="preserve"> de 20</w:t>
      </w:r>
      <w:r w:rsidR="00FC207B" w:rsidRPr="001A2087">
        <w:rPr>
          <w:rFonts w:ascii="Arial" w:hAnsi="Arial" w:cs="Arial"/>
          <w:sz w:val="22"/>
          <w:szCs w:val="22"/>
        </w:rPr>
        <w:t>2</w:t>
      </w:r>
      <w:r w:rsidR="001A2087">
        <w:rPr>
          <w:rFonts w:ascii="Arial" w:hAnsi="Arial" w:cs="Arial"/>
          <w:sz w:val="22"/>
          <w:szCs w:val="22"/>
        </w:rPr>
        <w:t>5</w:t>
      </w:r>
    </w:p>
    <w:p w14:paraId="572D463B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7EEC34D9" w14:textId="77777777" w:rsidR="00A27BE5" w:rsidRPr="001A2087" w:rsidRDefault="00A27BE5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46B46CDB" w14:textId="77777777" w:rsidR="0014286A" w:rsidRPr="001A2087" w:rsidRDefault="0014286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12C0E980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0DCA821C" w14:textId="29D9F6B7" w:rsidR="004662FA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2087">
        <w:rPr>
          <w:rFonts w:ascii="Arial" w:hAnsi="Arial" w:cs="Arial"/>
          <w:sz w:val="22"/>
          <w:szCs w:val="22"/>
        </w:rPr>
        <w:t>Firmado</w:t>
      </w:r>
    </w:p>
    <w:p w14:paraId="28A8FBA8" w14:textId="77777777" w:rsidR="00A27BE5" w:rsidRPr="001A2087" w:rsidRDefault="00A27BE5" w:rsidP="000800B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sz w:val="24"/>
        </w:rPr>
      </w:pPr>
    </w:p>
    <w:p w14:paraId="75CB1E31" w14:textId="4FF1AF22" w:rsidR="0014286A" w:rsidRPr="001A2087" w:rsidRDefault="0078491C" w:rsidP="00C87972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Arial" w:hAnsi="Arial" w:cs="Arial"/>
          <w:b/>
          <w:sz w:val="26"/>
          <w:szCs w:val="20"/>
        </w:rPr>
      </w:pPr>
      <w:r w:rsidRPr="001A2087">
        <w:rPr>
          <w:rFonts w:ascii="Arial" w:hAnsi="Arial" w:cs="Arial"/>
          <w:b/>
          <w:sz w:val="26"/>
          <w:szCs w:val="20"/>
        </w:rPr>
        <w:t>DELEGACIÓN</w:t>
      </w:r>
      <w:r w:rsidR="0014286A" w:rsidRPr="001A2087">
        <w:rPr>
          <w:rFonts w:ascii="Arial" w:hAnsi="Arial" w:cs="Arial"/>
          <w:b/>
          <w:sz w:val="26"/>
          <w:szCs w:val="20"/>
        </w:rPr>
        <w:t xml:space="preserve"> PROVINCIAL DE EDUCACIÓN, CULTURA Y DEPORTES DE </w:t>
      </w:r>
    </w:p>
    <w:p w14:paraId="469DC6AA" w14:textId="19B2BA2E" w:rsidR="00A27BE5" w:rsidRPr="001A2087" w:rsidRDefault="00687B25" w:rsidP="000800B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40"/>
          </w:rPr>
          <w:alias w:val="Escribe aquí la provincia de gestión"/>
          <w:tag w:val="Escribe aquí la provincia de gestión"/>
          <w:id w:val="-494490675"/>
          <w:placeholder>
            <w:docPart w:val="FE6AE1BA62774656A4EF71B5ED5099A3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</w:p>
    <w:p w14:paraId="2DDB40A0" w14:textId="0DA0C9B2" w:rsidR="00687B25" w:rsidRDefault="00687B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6C66588D" w14:textId="77777777" w:rsidR="002417E0" w:rsidRPr="001A2087" w:rsidRDefault="002417E0" w:rsidP="00A27BE5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ascii="Arial" w:hAnsi="Arial" w:cs="Arial"/>
          <w:b/>
          <w:sz w:val="28"/>
        </w:rPr>
        <w:sectPr w:rsidR="002417E0" w:rsidRPr="001A2087" w:rsidSect="006C664F">
          <w:headerReference w:type="default" r:id="rId8"/>
          <w:footerReference w:type="default" r:id="rId9"/>
          <w:headerReference w:type="first" r:id="rId10"/>
          <w:pgSz w:w="11906" w:h="16838"/>
          <w:pgMar w:top="1418" w:right="1274" w:bottom="709" w:left="1418" w:header="284" w:footer="694" w:gutter="0"/>
          <w:cols w:space="708"/>
          <w:titlePg/>
          <w:docGrid w:linePitch="360"/>
        </w:sectPr>
      </w:pPr>
    </w:p>
    <w:p w14:paraId="28D6E71A" w14:textId="77777777" w:rsidR="001B7D89" w:rsidRPr="001A2087" w:rsidRDefault="001B7D89" w:rsidP="00EC76EB">
      <w:pPr>
        <w:pStyle w:val="Ttulo1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A2087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UGT INFORMA – CÓMO RECLAMAR el baremo provisional</w:t>
      </w:r>
    </w:p>
    <w:p w14:paraId="6048CCFA" w14:textId="4B367CA7" w:rsidR="003F68EB" w:rsidRPr="00EC76EB" w:rsidRDefault="003F68EB" w:rsidP="003F68E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Fonts w:ascii="Arial" w:hAnsi="Arial" w:cs="Arial"/>
        </w:rPr>
        <w:t xml:space="preserve">Tendrás de plazo </w:t>
      </w:r>
      <w:r w:rsidRPr="00EC76EB">
        <w:rPr>
          <w:rStyle w:val="Textoennegrita"/>
          <w:rFonts w:ascii="Arial" w:hAnsi="Arial" w:cs="Arial"/>
        </w:rPr>
        <w:t xml:space="preserve">hasta el </w:t>
      </w:r>
      <w:r w:rsidR="00FC207B" w:rsidRPr="00EC76EB">
        <w:rPr>
          <w:rStyle w:val="Textoennegrita"/>
          <w:rFonts w:ascii="Arial" w:hAnsi="Arial" w:cs="Arial"/>
        </w:rPr>
        <w:t>1</w:t>
      </w:r>
      <w:r w:rsidRPr="00EC76EB">
        <w:rPr>
          <w:rStyle w:val="Textoennegrita"/>
          <w:rFonts w:ascii="Arial" w:hAnsi="Arial" w:cs="Arial"/>
        </w:rPr>
        <w:t xml:space="preserve"> de ju</w:t>
      </w:r>
      <w:r w:rsidR="00FC207B" w:rsidRPr="00EC76EB">
        <w:rPr>
          <w:rStyle w:val="Textoennegrita"/>
          <w:rFonts w:ascii="Arial" w:hAnsi="Arial" w:cs="Arial"/>
        </w:rPr>
        <w:t>l</w:t>
      </w:r>
      <w:r w:rsidRPr="00EC76EB">
        <w:rPr>
          <w:rStyle w:val="Textoennegrita"/>
          <w:rFonts w:ascii="Arial" w:hAnsi="Arial" w:cs="Arial"/>
        </w:rPr>
        <w:t>io incluido (5 días hábiles desde el día siguiente a su publicación).</w:t>
      </w:r>
    </w:p>
    <w:p w14:paraId="1233593E" w14:textId="74A2B41D" w:rsidR="003F68EB" w:rsidRPr="00EC76EB" w:rsidRDefault="003F68EB" w:rsidP="00FC2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Fonts w:ascii="Arial" w:hAnsi="Arial" w:cs="Arial"/>
        </w:rPr>
        <w:t>Revisa no s</w:t>
      </w:r>
      <w:r w:rsidR="00687B25" w:rsidRPr="00EC76EB">
        <w:rPr>
          <w:rFonts w:ascii="Arial" w:hAnsi="Arial" w:cs="Arial"/>
        </w:rPr>
        <w:t>ó</w:t>
      </w:r>
      <w:r w:rsidRPr="00EC76EB">
        <w:rPr>
          <w:rFonts w:ascii="Arial" w:hAnsi="Arial" w:cs="Arial"/>
        </w:rPr>
        <w:t>lo la puntuación total, también la puntuación de cada apartado.</w:t>
      </w:r>
    </w:p>
    <w:p w14:paraId="56F3607D" w14:textId="531698AB" w:rsidR="003F68EB" w:rsidRPr="00EC76EB" w:rsidRDefault="00687B25" w:rsidP="003F68E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Fonts w:ascii="Arial" w:hAnsi="Arial" w:cs="Arial"/>
        </w:rPr>
        <w:t>Recuerda que el baremo tiene una puntuación máxima, así como los apartados o subapartados.</w:t>
      </w:r>
    </w:p>
    <w:p w14:paraId="51C96CE5" w14:textId="77777777" w:rsidR="003F68EB" w:rsidRPr="00EC76EB" w:rsidRDefault="003F68EB" w:rsidP="003F68E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Fonts w:ascii="Arial" w:hAnsi="Arial" w:cs="Arial"/>
        </w:rPr>
        <w:t>Aunque hayas llegado a estas puntuaciones máximas, revisa que se te ha baremado correctamente en cada apartado y reclama en caso contrario.</w:t>
      </w:r>
    </w:p>
    <w:p w14:paraId="0F96624D" w14:textId="77777777" w:rsidR="003F68EB" w:rsidRPr="00EC76EB" w:rsidRDefault="003F68EB" w:rsidP="003F68E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Reclamaciones dirigidas a la Dirección Provincial</w:t>
      </w:r>
      <w:r w:rsidRPr="00EC76EB">
        <w:rPr>
          <w:rFonts w:ascii="Arial" w:hAnsi="Arial" w:cs="Arial"/>
        </w:rPr>
        <w:t xml:space="preserve"> de Educación, Cultura y Deportes correspondiente a la </w:t>
      </w:r>
      <w:hyperlink r:id="rId11" w:history="1">
        <w:r w:rsidRPr="00EC76EB">
          <w:rPr>
            <w:rStyle w:val="Textoennegrita"/>
            <w:rFonts w:ascii="Arial" w:hAnsi="Arial" w:cs="Arial"/>
            <w:u w:val="single"/>
          </w:rPr>
          <w:t>provincia de gestión de la especialidad</w:t>
        </w:r>
        <w:r w:rsidRPr="00EC76EB">
          <w:rPr>
            <w:rStyle w:val="Hipervnculo"/>
            <w:rFonts w:ascii="Arial" w:hAnsi="Arial" w:cs="Arial"/>
            <w:color w:val="auto"/>
          </w:rPr>
          <w:t>:</w:t>
        </w:r>
      </w:hyperlink>
      <w:r w:rsidRPr="00EC76EB">
        <w:rPr>
          <w:rFonts w:ascii="Arial" w:hAnsi="Arial" w:cs="Arial"/>
        </w:rPr>
        <w:t xml:space="preserve"> </w:t>
      </w:r>
    </w:p>
    <w:p w14:paraId="680808C1" w14:textId="5A57C691" w:rsidR="00687B25" w:rsidRPr="00EC76EB" w:rsidRDefault="003F68EB" w:rsidP="00687B2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Albacete</w:t>
      </w:r>
      <w:r w:rsidRPr="00EC76EB">
        <w:rPr>
          <w:rFonts w:ascii="Arial" w:hAnsi="Arial" w:cs="Arial"/>
        </w:rPr>
        <w:t>: Avda. de la Estación 2, 02071 Albacete.  </w:t>
      </w:r>
    </w:p>
    <w:p w14:paraId="1745D25B" w14:textId="1744C1E3" w:rsidR="003F68EB" w:rsidRPr="00EC76EB" w:rsidRDefault="003F68EB" w:rsidP="00687B25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2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(ver ubicación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711F77E3" w14:textId="6B381327" w:rsidR="00687B25" w:rsidRPr="00EC76EB" w:rsidRDefault="003F68EB" w:rsidP="00687B2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Ciudad Real:</w:t>
      </w:r>
      <w:r w:rsidRPr="00EC76EB">
        <w:rPr>
          <w:rFonts w:ascii="Arial" w:hAnsi="Arial" w:cs="Arial"/>
        </w:rPr>
        <w:t xml:space="preserve"> Avda. Alarcos </w:t>
      </w:r>
      <w:proofErr w:type="gramStart"/>
      <w:r w:rsidRPr="00EC76EB">
        <w:rPr>
          <w:rFonts w:ascii="Arial" w:hAnsi="Arial" w:cs="Arial"/>
        </w:rPr>
        <w:t>21 ,</w:t>
      </w:r>
      <w:proofErr w:type="gramEnd"/>
      <w:r w:rsidRPr="00EC76EB">
        <w:rPr>
          <w:rFonts w:ascii="Arial" w:hAnsi="Arial" w:cs="Arial"/>
        </w:rPr>
        <w:t xml:space="preserve"> 13071 Ciudad Real.    </w:t>
      </w:r>
    </w:p>
    <w:p w14:paraId="6CA3B13E" w14:textId="1B2EE54D" w:rsidR="003F68EB" w:rsidRPr="00EC76EB" w:rsidRDefault="003F68EB" w:rsidP="00687B25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3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>(</w:t>
        </w:r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ver ubicación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49824A64" w14:textId="7ADDE2F6" w:rsidR="00687B25" w:rsidRPr="00EC76EB" w:rsidRDefault="003F68EB" w:rsidP="00687B2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Cuenca:</w:t>
      </w:r>
      <w:r w:rsidRPr="00EC76EB">
        <w:rPr>
          <w:rFonts w:ascii="Arial" w:hAnsi="Arial" w:cs="Arial"/>
        </w:rPr>
        <w:t xml:space="preserve"> Glorieta González Palencia s/n, 16071 Cuenca.    </w:t>
      </w:r>
    </w:p>
    <w:p w14:paraId="5ED37C9A" w14:textId="5F473327" w:rsidR="003F68EB" w:rsidRPr="00EC76EB" w:rsidRDefault="003F68EB" w:rsidP="00687B25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4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(ver ubicación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3377C014" w14:textId="68CC0F9B" w:rsidR="00687B25" w:rsidRPr="00EC76EB" w:rsidRDefault="003F68EB" w:rsidP="00687B2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Guadalajara:</w:t>
      </w:r>
      <w:r w:rsidRPr="00EC76EB">
        <w:rPr>
          <w:rFonts w:ascii="Arial" w:hAnsi="Arial" w:cs="Arial"/>
        </w:rPr>
        <w:t xml:space="preserve"> Calle Juan Bautista Topete 1, 19071 Guadalajara.    </w:t>
      </w:r>
    </w:p>
    <w:p w14:paraId="725FFB21" w14:textId="266CB566" w:rsidR="003F68EB" w:rsidRPr="00EC76EB" w:rsidRDefault="003F68EB" w:rsidP="00687B25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5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(ver ubicación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32674660" w14:textId="77777777" w:rsidR="00687B25" w:rsidRPr="00EC76EB" w:rsidRDefault="003F68EB" w:rsidP="00687B25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>Toledo:</w:t>
      </w:r>
      <w:r w:rsidRPr="00EC76EB">
        <w:rPr>
          <w:rFonts w:ascii="Arial" w:hAnsi="Arial" w:cs="Arial"/>
        </w:rPr>
        <w:t xml:space="preserve"> Avda. Europa 26, 45071 Toledo.   </w:t>
      </w:r>
    </w:p>
    <w:p w14:paraId="6732235D" w14:textId="2D6FBB0A" w:rsidR="003F68EB" w:rsidRPr="00EC76EB" w:rsidRDefault="003F68EB" w:rsidP="00687B25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hAnsi="Arial" w:cs="Arial"/>
        </w:rPr>
      </w:pPr>
      <w:hyperlink r:id="rId16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(ver ubicación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3F8E4A81" w14:textId="77777777" w:rsidR="00EC76EB" w:rsidRDefault="00EC76EB" w:rsidP="00EC76EB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</w:rPr>
      </w:pPr>
      <w:r w:rsidRPr="00EC76EB">
        <w:rPr>
          <w:rFonts w:ascii="Arial" w:hAnsi="Arial" w:cs="Arial"/>
        </w:rPr>
        <w:t>Las provincias de gestión son:</w:t>
      </w:r>
    </w:p>
    <w:p w14:paraId="504E0C89" w14:textId="77777777" w:rsidR="00EC76EB" w:rsidRPr="00EC76EB" w:rsidRDefault="00EC76EB" w:rsidP="00EC76EB">
      <w:pPr>
        <w:pStyle w:val="Prrafodelista"/>
        <w:numPr>
          <w:ilvl w:val="1"/>
          <w:numId w:val="32"/>
        </w:numPr>
        <w:tabs>
          <w:tab w:val="num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Fonts w:ascii="Arial" w:hAnsi="Arial" w:cs="Arial"/>
          <w:b/>
          <w:bCs/>
        </w:rPr>
        <w:t>A</w:t>
      </w:r>
      <w:r w:rsidRPr="00EC76EB">
        <w:rPr>
          <w:rFonts w:ascii="Arial" w:hAnsi="Arial" w:cs="Arial"/>
          <w:b/>
          <w:bCs/>
        </w:rPr>
        <w:t>LBACETE</w:t>
      </w:r>
      <w:r w:rsidRPr="00EC76EB">
        <w:rPr>
          <w:rFonts w:ascii="Arial" w:hAnsi="Arial" w:cs="Arial"/>
          <w:b/>
          <w:bCs/>
        </w:rPr>
        <w:t xml:space="preserve"> </w:t>
      </w:r>
      <w:r w:rsidRPr="00EC76EB">
        <w:rPr>
          <w:rFonts w:ascii="Arial" w:hAnsi="Arial" w:cs="Arial"/>
        </w:rPr>
        <w:t xml:space="preserve">para las especialidades de </w:t>
      </w:r>
      <w:r w:rsidRPr="00EC76EB">
        <w:rPr>
          <w:rFonts w:ascii="Arial" w:hAnsi="Arial" w:cs="Arial"/>
          <w:b/>
          <w:bCs/>
        </w:rPr>
        <w:t>Matemáticas</w:t>
      </w:r>
      <w:r w:rsidRPr="00EC76EB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Biología y Geología</w:t>
      </w:r>
      <w:r w:rsidRPr="00EC76EB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Economía</w:t>
      </w:r>
      <w:r w:rsidRPr="00EC76EB">
        <w:rPr>
          <w:rFonts w:ascii="Arial" w:hAnsi="Arial" w:cs="Arial"/>
        </w:rPr>
        <w:t xml:space="preserve">, </w:t>
      </w:r>
      <w:r w:rsidRPr="00EC76EB">
        <w:rPr>
          <w:rFonts w:ascii="Arial" w:hAnsi="Arial" w:cs="Arial"/>
          <w:b/>
          <w:bCs/>
        </w:rPr>
        <w:t>Procedimientos de Diagnóstico Clínico y Ortoprotésico</w:t>
      </w:r>
      <w:r w:rsidRPr="00EC76E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M</w:t>
      </w:r>
      <w:r w:rsidRPr="00EC76EB">
        <w:rPr>
          <w:rFonts w:ascii="Arial" w:hAnsi="Arial" w:cs="Arial"/>
          <w:b/>
          <w:bCs/>
        </w:rPr>
        <w:t>ecanizado y Mantenimiento de Máquinas</w:t>
      </w:r>
    </w:p>
    <w:p w14:paraId="0A4A59E1" w14:textId="77777777" w:rsidR="00F570F5" w:rsidRPr="00F570F5" w:rsidRDefault="00EC76EB" w:rsidP="00F570F5">
      <w:pPr>
        <w:pStyle w:val="Prrafodelista"/>
        <w:numPr>
          <w:ilvl w:val="1"/>
          <w:numId w:val="32"/>
        </w:numPr>
        <w:tabs>
          <w:tab w:val="num" w:pos="144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Fonts w:ascii="Arial" w:hAnsi="Arial" w:cs="Arial"/>
          <w:b/>
          <w:bCs/>
        </w:rPr>
        <w:t>CIUDAD REAL</w:t>
      </w:r>
      <w:r w:rsidRPr="00EC76EB">
        <w:rPr>
          <w:rFonts w:ascii="Arial" w:hAnsi="Arial" w:cs="Arial"/>
          <w:b/>
          <w:bCs/>
        </w:rPr>
        <w:t xml:space="preserve"> </w:t>
      </w:r>
      <w:r w:rsidRPr="00EC76EB">
        <w:rPr>
          <w:rFonts w:ascii="Arial" w:hAnsi="Arial" w:cs="Arial"/>
        </w:rPr>
        <w:t>para las especialidades de</w:t>
      </w:r>
      <w:r w:rsidRPr="00EC76EB">
        <w:rPr>
          <w:rFonts w:ascii="Arial" w:hAnsi="Arial" w:cs="Arial"/>
        </w:rPr>
        <w:t xml:space="preserve"> </w:t>
      </w:r>
      <w:r w:rsidRPr="00EC76EB">
        <w:rPr>
          <w:rFonts w:ascii="Arial" w:hAnsi="Arial" w:cs="Arial"/>
          <w:b/>
          <w:bCs/>
        </w:rPr>
        <w:t>Educación Física</w:t>
      </w:r>
      <w:r w:rsidRPr="00EC76EB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Administración de Empresas</w:t>
      </w:r>
      <w:r w:rsidRPr="00EC76EB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Sistemas y Aplicaciones informáticas</w:t>
      </w:r>
      <w:r w:rsidRPr="00EC76EB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ormación y Orientación Laboral, y </w:t>
      </w:r>
      <w:r w:rsidRPr="00EC76EB">
        <w:rPr>
          <w:rFonts w:ascii="Arial" w:hAnsi="Arial" w:cs="Arial"/>
          <w:b/>
          <w:bCs/>
        </w:rPr>
        <w:t>Orientación Educativa</w:t>
      </w:r>
    </w:p>
    <w:p w14:paraId="0231AFBE" w14:textId="77777777" w:rsidR="00F570F5" w:rsidRPr="00F570F5" w:rsidRDefault="00EC76EB" w:rsidP="00F570F5">
      <w:pPr>
        <w:pStyle w:val="Prrafodelista"/>
        <w:numPr>
          <w:ilvl w:val="1"/>
          <w:numId w:val="32"/>
        </w:numPr>
        <w:tabs>
          <w:tab w:val="num" w:pos="1440"/>
          <w:tab w:val="num" w:pos="216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570F5">
        <w:rPr>
          <w:rFonts w:ascii="Arial" w:hAnsi="Arial" w:cs="Arial"/>
          <w:b/>
          <w:bCs/>
        </w:rPr>
        <w:t>CUENCA</w:t>
      </w:r>
      <w:r w:rsidR="00F570F5" w:rsidRPr="00F570F5">
        <w:rPr>
          <w:rFonts w:ascii="Arial" w:hAnsi="Arial" w:cs="Arial"/>
          <w:b/>
          <w:bCs/>
        </w:rPr>
        <w:t xml:space="preserve"> </w:t>
      </w:r>
      <w:r w:rsidR="00F570F5" w:rsidRPr="00F570F5">
        <w:rPr>
          <w:rFonts w:ascii="Arial" w:hAnsi="Arial" w:cs="Arial"/>
        </w:rPr>
        <w:t>para las especialidades de</w:t>
      </w:r>
      <w:r w:rsidR="00F570F5" w:rsidRPr="00F570F5">
        <w:rPr>
          <w:rFonts w:ascii="Arial" w:hAnsi="Arial" w:cs="Arial"/>
        </w:rPr>
        <w:t xml:space="preserve"> </w:t>
      </w:r>
      <w:r w:rsidRPr="00EC76EB">
        <w:rPr>
          <w:rFonts w:ascii="Arial" w:hAnsi="Arial" w:cs="Arial"/>
          <w:b/>
          <w:bCs/>
        </w:rPr>
        <w:t>Dibujo</w:t>
      </w:r>
      <w:r w:rsidR="00F570F5" w:rsidRPr="00F570F5">
        <w:rPr>
          <w:rFonts w:ascii="Arial" w:hAnsi="Arial" w:cs="Arial"/>
        </w:rPr>
        <w:t xml:space="preserve">, </w:t>
      </w:r>
      <w:r w:rsidRPr="00EC76EB">
        <w:rPr>
          <w:rFonts w:ascii="Arial" w:hAnsi="Arial" w:cs="Arial"/>
          <w:b/>
          <w:bCs/>
        </w:rPr>
        <w:t>Física y Química</w:t>
      </w:r>
      <w:r w:rsidR="00F570F5" w:rsidRPr="00F570F5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>Instalaciones Electrotécnicas</w:t>
      </w:r>
      <w:r w:rsidR="00F570F5" w:rsidRPr="00F570F5">
        <w:rPr>
          <w:rFonts w:ascii="Arial" w:hAnsi="Arial" w:cs="Arial"/>
        </w:rPr>
        <w:t xml:space="preserve"> y</w:t>
      </w:r>
      <w:r w:rsidR="00F570F5">
        <w:rPr>
          <w:rFonts w:ascii="Arial" w:hAnsi="Arial" w:cs="Arial"/>
        </w:rPr>
        <w:t xml:space="preserve"> </w:t>
      </w:r>
      <w:r w:rsidRPr="00EC76EB">
        <w:rPr>
          <w:rFonts w:ascii="Arial" w:hAnsi="Arial" w:cs="Arial"/>
          <w:b/>
          <w:bCs/>
        </w:rPr>
        <w:t>Procesos Comerciales</w:t>
      </w:r>
    </w:p>
    <w:p w14:paraId="012A8AA5" w14:textId="77777777" w:rsidR="00F570F5" w:rsidRPr="00F570F5" w:rsidRDefault="00EC76EB" w:rsidP="00F570F5">
      <w:pPr>
        <w:pStyle w:val="Prrafodelista"/>
        <w:numPr>
          <w:ilvl w:val="1"/>
          <w:numId w:val="32"/>
        </w:numPr>
        <w:tabs>
          <w:tab w:val="num" w:pos="1440"/>
          <w:tab w:val="num" w:pos="216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570F5">
        <w:rPr>
          <w:rFonts w:ascii="Arial" w:hAnsi="Arial" w:cs="Arial"/>
          <w:b/>
          <w:bCs/>
        </w:rPr>
        <w:t>GUADALAJARA</w:t>
      </w:r>
      <w:r w:rsidR="00F570F5" w:rsidRPr="00F570F5">
        <w:rPr>
          <w:rFonts w:ascii="Arial" w:hAnsi="Arial" w:cs="Arial"/>
          <w:b/>
          <w:bCs/>
        </w:rPr>
        <w:t xml:space="preserve"> </w:t>
      </w:r>
      <w:r w:rsidR="00F570F5" w:rsidRPr="00F570F5">
        <w:rPr>
          <w:rFonts w:ascii="Arial" w:hAnsi="Arial" w:cs="Arial"/>
        </w:rPr>
        <w:t>para las especialidades de</w:t>
      </w:r>
      <w:r w:rsidR="00F570F5" w:rsidRPr="00F570F5">
        <w:rPr>
          <w:rFonts w:ascii="Arial" w:hAnsi="Arial" w:cs="Arial"/>
        </w:rPr>
        <w:t xml:space="preserve"> </w:t>
      </w:r>
      <w:r w:rsidRPr="00EC76EB">
        <w:rPr>
          <w:rFonts w:ascii="Arial" w:hAnsi="Arial" w:cs="Arial"/>
          <w:b/>
          <w:bCs/>
        </w:rPr>
        <w:t>Procesos de Gestión Administrativa</w:t>
      </w:r>
      <w:r w:rsidR="00F570F5" w:rsidRPr="00F570F5">
        <w:rPr>
          <w:rFonts w:ascii="Arial" w:hAnsi="Arial" w:cs="Arial"/>
        </w:rPr>
        <w:t xml:space="preserve">, </w:t>
      </w:r>
      <w:r w:rsidRPr="00EC76EB">
        <w:rPr>
          <w:rFonts w:ascii="Arial" w:hAnsi="Arial" w:cs="Arial"/>
          <w:b/>
          <w:bCs/>
        </w:rPr>
        <w:t>Lengua</w:t>
      </w:r>
      <w:r w:rsidR="00F570F5" w:rsidRPr="00F570F5">
        <w:rPr>
          <w:rFonts w:ascii="Arial" w:hAnsi="Arial" w:cs="Arial"/>
          <w:b/>
          <w:bCs/>
        </w:rPr>
        <w:t xml:space="preserve">, </w:t>
      </w:r>
      <w:r w:rsidRPr="00EC76EB">
        <w:rPr>
          <w:rFonts w:ascii="Arial" w:hAnsi="Arial" w:cs="Arial"/>
          <w:b/>
          <w:bCs/>
        </w:rPr>
        <w:t xml:space="preserve">Filosofía y </w:t>
      </w:r>
      <w:proofErr w:type="gramStart"/>
      <w:r w:rsidRPr="00EC76EB">
        <w:rPr>
          <w:rFonts w:ascii="Arial" w:hAnsi="Arial" w:cs="Arial"/>
          <w:b/>
          <w:bCs/>
        </w:rPr>
        <w:t>Latín</w:t>
      </w:r>
      <w:proofErr w:type="gramEnd"/>
    </w:p>
    <w:p w14:paraId="4851CF88" w14:textId="088A5588" w:rsidR="00EC76EB" w:rsidRPr="00F570F5" w:rsidRDefault="00EC76EB" w:rsidP="00F570F5">
      <w:pPr>
        <w:pStyle w:val="Prrafodelista"/>
        <w:numPr>
          <w:ilvl w:val="1"/>
          <w:numId w:val="32"/>
        </w:numPr>
        <w:tabs>
          <w:tab w:val="num" w:pos="1440"/>
          <w:tab w:val="num" w:pos="216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570F5">
        <w:rPr>
          <w:rFonts w:ascii="Arial" w:hAnsi="Arial" w:cs="Arial"/>
          <w:b/>
          <w:bCs/>
        </w:rPr>
        <w:t>TOLEDO</w:t>
      </w:r>
      <w:r w:rsidR="00F570F5" w:rsidRPr="00F570F5">
        <w:rPr>
          <w:rFonts w:ascii="Arial" w:hAnsi="Arial" w:cs="Arial"/>
          <w:b/>
          <w:bCs/>
        </w:rPr>
        <w:t xml:space="preserve"> </w:t>
      </w:r>
      <w:r w:rsidR="00F570F5" w:rsidRPr="00F570F5">
        <w:rPr>
          <w:rFonts w:ascii="Arial" w:hAnsi="Arial" w:cs="Arial"/>
        </w:rPr>
        <w:t>para las especialidades de</w:t>
      </w:r>
      <w:r w:rsidR="00F570F5" w:rsidRPr="00F570F5">
        <w:rPr>
          <w:rFonts w:ascii="Arial" w:hAnsi="Arial" w:cs="Arial"/>
        </w:rPr>
        <w:t xml:space="preserve"> </w:t>
      </w:r>
      <w:proofErr w:type="gramStart"/>
      <w:r w:rsidRPr="00EC76EB">
        <w:rPr>
          <w:rFonts w:ascii="Arial" w:hAnsi="Arial" w:cs="Arial"/>
          <w:b/>
          <w:bCs/>
        </w:rPr>
        <w:t>Francés</w:t>
      </w:r>
      <w:proofErr w:type="gramEnd"/>
      <w:r w:rsidR="00F570F5">
        <w:rPr>
          <w:rFonts w:ascii="Arial" w:hAnsi="Arial" w:cs="Arial"/>
          <w:b/>
          <w:bCs/>
        </w:rPr>
        <w:t xml:space="preserve">, </w:t>
      </w:r>
      <w:r w:rsidRPr="00F570F5">
        <w:rPr>
          <w:rFonts w:ascii="Arial" w:hAnsi="Arial" w:cs="Arial"/>
          <w:b/>
          <w:bCs/>
        </w:rPr>
        <w:t>Informática</w:t>
      </w:r>
      <w:r w:rsidR="00F570F5">
        <w:rPr>
          <w:rFonts w:ascii="Arial" w:hAnsi="Arial" w:cs="Arial"/>
          <w:b/>
          <w:bCs/>
        </w:rPr>
        <w:t xml:space="preserve">, </w:t>
      </w:r>
      <w:proofErr w:type="gramStart"/>
      <w:r w:rsidRPr="00F570F5">
        <w:rPr>
          <w:rFonts w:ascii="Arial" w:hAnsi="Arial" w:cs="Arial"/>
          <w:b/>
          <w:bCs/>
        </w:rPr>
        <w:t>Inglés</w:t>
      </w:r>
      <w:proofErr w:type="gramEnd"/>
      <w:r w:rsidR="00F570F5">
        <w:rPr>
          <w:rFonts w:ascii="Arial" w:hAnsi="Arial" w:cs="Arial"/>
          <w:b/>
          <w:bCs/>
        </w:rPr>
        <w:t xml:space="preserve">, </w:t>
      </w:r>
      <w:r w:rsidRPr="00F570F5">
        <w:rPr>
          <w:rFonts w:ascii="Arial" w:hAnsi="Arial" w:cs="Arial"/>
          <w:b/>
          <w:bCs/>
        </w:rPr>
        <w:t>Geografía e Historia</w:t>
      </w:r>
      <w:r w:rsidR="00F570F5">
        <w:rPr>
          <w:rFonts w:ascii="Arial" w:hAnsi="Arial" w:cs="Arial"/>
          <w:b/>
          <w:bCs/>
        </w:rPr>
        <w:t xml:space="preserve"> y </w:t>
      </w:r>
      <w:r w:rsidRPr="00F570F5">
        <w:rPr>
          <w:rFonts w:ascii="Arial" w:hAnsi="Arial" w:cs="Arial"/>
          <w:b/>
          <w:bCs/>
        </w:rPr>
        <w:t>Mantenimiento de Vehículos</w:t>
      </w:r>
    </w:p>
    <w:p w14:paraId="153AC82E" w14:textId="20E4A789" w:rsidR="003F68EB" w:rsidRPr="00EC76EB" w:rsidRDefault="003F68EB" w:rsidP="00687B25">
      <w:pPr>
        <w:pStyle w:val="NormalWeb"/>
        <w:jc w:val="both"/>
        <w:rPr>
          <w:rFonts w:ascii="Arial" w:hAnsi="Arial" w:cs="Arial"/>
        </w:rPr>
      </w:pPr>
      <w:r w:rsidRPr="00EC76EB">
        <w:rPr>
          <w:rFonts w:ascii="Arial" w:hAnsi="Arial" w:cs="Arial"/>
        </w:rPr>
        <w:t> </w:t>
      </w:r>
      <w:r w:rsidRPr="00EC76EB">
        <w:rPr>
          <w:rStyle w:val="Textoennegrita"/>
          <w:rFonts w:ascii="Arial" w:hAnsi="Arial" w:cs="Arial"/>
        </w:rPr>
        <w:t>Lugar de presentación y registro:</w:t>
      </w:r>
      <w:r w:rsidRPr="00EC76EB">
        <w:rPr>
          <w:rFonts w:ascii="Arial" w:hAnsi="Arial" w:cs="Arial"/>
        </w:rPr>
        <w:t xml:space="preserve"> </w:t>
      </w:r>
    </w:p>
    <w:p w14:paraId="0B1E3F71" w14:textId="77777777" w:rsidR="003F68EB" w:rsidRPr="00EC76EB" w:rsidRDefault="003F68EB" w:rsidP="00687B25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Style w:val="Textoennegrita"/>
          <w:rFonts w:ascii="Arial" w:hAnsi="Arial" w:cs="Arial"/>
        </w:rPr>
        <w:t xml:space="preserve">Preferentemente, en los registros de las Direcciones Provinciales de Educación, Cultura y Deportes correspondientes a la </w:t>
      </w:r>
      <w:hyperlink r:id="rId17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>provincia de gestión de cada especialidad</w:t>
        </w:r>
      </w:hyperlink>
      <w:r w:rsidRPr="00EC76EB">
        <w:rPr>
          <w:rStyle w:val="Textoennegrita"/>
          <w:rFonts w:ascii="Arial" w:hAnsi="Arial" w:cs="Arial"/>
        </w:rPr>
        <w:t xml:space="preserve"> referidas anteriormente.  </w:t>
      </w:r>
      <w:hyperlink r:id="rId18" w:history="1">
        <w:r w:rsidRPr="00EC76EB">
          <w:rPr>
            <w:rStyle w:val="Hipervnculo"/>
            <w:rFonts w:ascii="Arial" w:hAnsi="Arial" w:cs="Arial"/>
            <w:b/>
            <w:bCs/>
            <w:color w:val="auto"/>
          </w:rPr>
          <w:t xml:space="preserve">(ver ubicaciones en Google </w:t>
        </w:r>
        <w:proofErr w:type="spellStart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Maps</w:t>
        </w:r>
        <w:proofErr w:type="spellEnd"/>
        <w:r w:rsidRPr="00EC76EB">
          <w:rPr>
            <w:rStyle w:val="Hipervnculo"/>
            <w:rFonts w:ascii="Arial" w:hAnsi="Arial" w:cs="Arial"/>
            <w:b/>
            <w:bCs/>
            <w:color w:val="auto"/>
          </w:rPr>
          <w:t>)</w:t>
        </w:r>
      </w:hyperlink>
    </w:p>
    <w:p w14:paraId="22748468" w14:textId="77777777" w:rsidR="003F68EB" w:rsidRPr="00EC76EB" w:rsidRDefault="003F68EB" w:rsidP="00687B25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Fonts w:ascii="Arial" w:hAnsi="Arial" w:cs="Arial"/>
        </w:rPr>
        <w:t xml:space="preserve">En las oficinas a que se refiere el artículo 16 de la </w:t>
      </w:r>
      <w:hyperlink r:id="rId19" w:history="1">
        <w:r w:rsidRPr="00EC76EB">
          <w:rPr>
            <w:rStyle w:val="Hipervnculo"/>
            <w:rFonts w:ascii="Arial" w:hAnsi="Arial" w:cs="Arial"/>
            <w:color w:val="auto"/>
          </w:rPr>
          <w:t>Ley 39/2015, de 1 de octubre, del Procedimiento Administrativo Común de las Administraciones Públicas.</w:t>
        </w:r>
      </w:hyperlink>
    </w:p>
    <w:p w14:paraId="6B083FA7" w14:textId="77777777" w:rsidR="003F68EB" w:rsidRPr="00EC76EB" w:rsidRDefault="003F68EB" w:rsidP="00687B25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Fonts w:ascii="Arial" w:hAnsi="Arial" w:cs="Arial"/>
        </w:rPr>
        <w:t>A través de Correos, en sobre abierto.</w:t>
      </w:r>
    </w:p>
    <w:p w14:paraId="367EDA83" w14:textId="77777777" w:rsidR="003F68EB" w:rsidRPr="00EC76EB" w:rsidRDefault="003F68EB" w:rsidP="00687B25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6EB">
        <w:rPr>
          <w:rFonts w:ascii="Arial" w:hAnsi="Arial" w:cs="Arial"/>
        </w:rPr>
        <w:t xml:space="preserve">Más información: </w:t>
      </w:r>
      <w:hyperlink r:id="rId20" w:history="1">
        <w:r w:rsidRPr="00EC76EB">
          <w:rPr>
            <w:rStyle w:val="Hipervnculo"/>
            <w:rFonts w:ascii="Arial" w:hAnsi="Arial" w:cs="Arial"/>
            <w:color w:val="auto"/>
          </w:rPr>
          <w:t>Contacto con Direcciones Provinciales de Educación y Consejería</w:t>
        </w:r>
      </w:hyperlink>
    </w:p>
    <w:p w14:paraId="72CB8B5A" w14:textId="16A32061" w:rsidR="001B7D89" w:rsidRPr="00EC76EB" w:rsidRDefault="003F68EB" w:rsidP="001B7D89">
      <w:pPr>
        <w:pStyle w:val="NormalWeb"/>
        <w:rPr>
          <w:rFonts w:ascii="Arial" w:hAnsi="Arial" w:cs="Arial"/>
          <w:sz w:val="22"/>
          <w:szCs w:val="22"/>
        </w:rPr>
      </w:pPr>
      <w:r w:rsidRPr="00EC76EB">
        <w:rPr>
          <w:rStyle w:val="Textoennegrita"/>
          <w:rFonts w:ascii="Arial" w:hAnsi="Arial" w:cs="Arial"/>
        </w:rPr>
        <w:t>IMPORTANTE:</w:t>
      </w:r>
      <w:r w:rsidRPr="00EC76EB">
        <w:rPr>
          <w:rFonts w:ascii="Arial" w:hAnsi="Arial" w:cs="Arial"/>
        </w:rPr>
        <w:t xml:space="preserve"> Ten en cuenta que de este baremo del concurso-oposición se toman los datos para configurar el</w:t>
      </w:r>
      <w:r w:rsidRPr="00EC76EB">
        <w:rPr>
          <w:rStyle w:val="Textoennegrita"/>
          <w:rFonts w:ascii="Arial" w:hAnsi="Arial" w:cs="Arial"/>
        </w:rPr>
        <w:t xml:space="preserve"> baremo de ordenación de interinos</w:t>
      </w:r>
      <w:r w:rsidRPr="00EC76EB">
        <w:rPr>
          <w:rFonts w:ascii="Arial" w:hAnsi="Arial" w:cs="Arial"/>
        </w:rPr>
        <w:t xml:space="preserve">. </w:t>
      </w:r>
      <w:r w:rsidRPr="00EC76EB">
        <w:rPr>
          <w:rStyle w:val="Textoennegrita"/>
          <w:rFonts w:ascii="Arial" w:hAnsi="Arial" w:cs="Arial"/>
        </w:rPr>
        <w:t>REVISA Y RECLAMA también pensando en tu ordenación posterior en la bolsa de trabajo.</w:t>
      </w:r>
      <w:r w:rsidR="00687B25" w:rsidRPr="00EC76EB">
        <w:rPr>
          <w:rFonts w:ascii="Arial" w:hAnsi="Arial" w:cs="Arial"/>
          <w:b/>
          <w:bCs/>
          <w:noProof/>
        </w:rPr>
        <w:t xml:space="preserve"> </w:t>
      </w:r>
    </w:p>
    <w:sectPr w:rsidR="001B7D89" w:rsidRPr="00EC76EB" w:rsidSect="00302D8E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991" w:bottom="567" w:left="1134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BD3C" w14:textId="77777777" w:rsidR="00960065" w:rsidRDefault="00960065" w:rsidP="00557B74">
      <w:pPr>
        <w:spacing w:after="0" w:line="240" w:lineRule="auto"/>
      </w:pPr>
      <w:r>
        <w:separator/>
      </w:r>
    </w:p>
  </w:endnote>
  <w:endnote w:type="continuationSeparator" w:id="0">
    <w:p w14:paraId="67999344" w14:textId="77777777" w:rsidR="00960065" w:rsidRDefault="00960065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2BB5" w14:textId="77777777" w:rsidR="00D67D29" w:rsidRPr="004662FA" w:rsidRDefault="00D67D29" w:rsidP="004662FA">
    <w:pPr>
      <w:pStyle w:val="Piedepgina"/>
    </w:pPr>
    <w:r w:rsidRPr="004662F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CC01" w14:textId="77777777" w:rsidR="00C43050" w:rsidRPr="00D67D29" w:rsidRDefault="00C43050" w:rsidP="00C43050">
    <w:pPr>
      <w:pStyle w:val="Piedepgina"/>
      <w:tabs>
        <w:tab w:val="clear" w:pos="4252"/>
        <w:tab w:val="clear" w:pos="8504"/>
        <w:tab w:val="center" w:pos="4536"/>
      </w:tabs>
      <w:ind w:left="-142" w:right="-144"/>
      <w:jc w:val="center"/>
      <w:rPr>
        <w:rStyle w:val="Hipervnculo"/>
        <w:rFonts w:cstheme="minorHAnsi"/>
        <w:b/>
        <w:bCs/>
        <w:i/>
        <w:sz w:val="18"/>
        <w:szCs w:val="18"/>
        <w:lang w:val="es-ES_tradnl"/>
      </w:rPr>
    </w:pPr>
    <w:hyperlink r:id="rId1" w:history="1">
      <w:r w:rsidRPr="00D67D29">
        <w:rPr>
          <w:rStyle w:val="Hipervnculo"/>
          <w:rFonts w:cstheme="minorHAnsi"/>
          <w:b/>
          <w:bCs/>
          <w:i/>
          <w:sz w:val="18"/>
          <w:szCs w:val="18"/>
          <w:lang w:val="es-ES_tradnl"/>
        </w:rPr>
        <w:t>http://educacion.fespugtclm.es</w:t>
      </w:r>
    </w:hyperlink>
    <w:r w:rsidRPr="00D67D29">
      <w:rPr>
        <w:noProof/>
        <w:sz w:val="18"/>
        <w:szCs w:val="18"/>
      </w:rPr>
      <w:t xml:space="preserve"> </w:t>
    </w:r>
  </w:p>
  <w:p w14:paraId="7D04F95B" w14:textId="77777777" w:rsidR="00C43050" w:rsidRPr="00D67D29" w:rsidRDefault="00C43050" w:rsidP="00C43050">
    <w:pPr>
      <w:pStyle w:val="Piedepgina"/>
      <w:tabs>
        <w:tab w:val="clear" w:pos="4252"/>
        <w:tab w:val="clear" w:pos="8504"/>
        <w:tab w:val="center" w:pos="4536"/>
      </w:tabs>
      <w:ind w:left="-993" w:right="-567"/>
      <w:jc w:val="center"/>
      <w:rPr>
        <w:rFonts w:asciiTheme="majorHAnsi" w:hAnsiTheme="majorHAnsi" w:cstheme="majorHAnsi"/>
        <w:bCs/>
        <w:color w:val="000000"/>
        <w:sz w:val="18"/>
        <w:szCs w:val="18"/>
        <w:lang w:val="es-ES_tradnl"/>
      </w:rPr>
    </w:pPr>
  </w:p>
  <w:p w14:paraId="76909A32" w14:textId="77777777" w:rsidR="00C43050" w:rsidRPr="004662FA" w:rsidRDefault="00C43050" w:rsidP="004662FA">
    <w:pPr>
      <w:pStyle w:val="Piedepgina"/>
    </w:pPr>
    <w:r w:rsidRPr="004662F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F488" w14:textId="4E9333F2" w:rsidR="0014286A" w:rsidRPr="0078491C" w:rsidRDefault="0014286A" w:rsidP="0078491C">
    <w:pPr>
      <w:pStyle w:val="Piedepgina"/>
      <w:tabs>
        <w:tab w:val="clear" w:pos="4252"/>
        <w:tab w:val="clear" w:pos="8504"/>
        <w:tab w:val="center" w:pos="4536"/>
      </w:tabs>
      <w:ind w:left="-142" w:right="-144"/>
      <w:jc w:val="center"/>
      <w:rPr>
        <w:rFonts w:cstheme="minorHAnsi"/>
        <w:b/>
        <w:bCs/>
        <w:i/>
        <w:color w:val="0563C1" w:themeColor="hyperlink"/>
        <w:sz w:val="18"/>
        <w:szCs w:val="18"/>
        <w:u w:val="single"/>
        <w:lang w:val="es-ES_tradnl"/>
      </w:rPr>
    </w:pPr>
    <w:hyperlink r:id="rId1" w:history="1">
      <w:r w:rsidRPr="00D67D29">
        <w:rPr>
          <w:rStyle w:val="Hipervnculo"/>
          <w:rFonts w:cstheme="minorHAnsi"/>
          <w:b/>
          <w:bCs/>
          <w:i/>
          <w:sz w:val="18"/>
          <w:szCs w:val="18"/>
          <w:lang w:val="es-ES_tradnl"/>
        </w:rPr>
        <w:t>http://educacion.fespugtclm.es</w:t>
      </w:r>
    </w:hyperlink>
    <w:r w:rsidRPr="00D67D29">
      <w:rPr>
        <w:noProof/>
        <w:sz w:val="18"/>
        <w:szCs w:val="18"/>
      </w:rPr>
      <w:t xml:space="preserve"> </w:t>
    </w:r>
  </w:p>
  <w:p w14:paraId="183CDDAD" w14:textId="77777777" w:rsidR="0014286A" w:rsidRDefault="001428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611A" w14:textId="77777777" w:rsidR="00960065" w:rsidRDefault="00960065" w:rsidP="00557B74">
      <w:pPr>
        <w:spacing w:after="0" w:line="240" w:lineRule="auto"/>
      </w:pPr>
      <w:r>
        <w:separator/>
      </w:r>
    </w:p>
  </w:footnote>
  <w:footnote w:type="continuationSeparator" w:id="0">
    <w:p w14:paraId="10818606" w14:textId="77777777" w:rsidR="00960065" w:rsidRDefault="00960065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246B" w14:textId="77777777" w:rsidR="00043495" w:rsidRDefault="00043495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73A2C840" w14:textId="77777777" w:rsidR="00043495" w:rsidRDefault="00C70954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2E70" w14:textId="77777777" w:rsidR="00D67D29" w:rsidRDefault="00D67D29" w:rsidP="00AC539C">
    <w:pPr>
      <w:pStyle w:val="Encabezado"/>
      <w:jc w:val="center"/>
      <w:rPr>
        <w:rFonts w:cstheme="minorHAnsi"/>
        <w:b/>
        <w:sz w:val="24"/>
        <w:szCs w:val="24"/>
      </w:rPr>
    </w:pPr>
  </w:p>
  <w:p w14:paraId="2D1059A7" w14:textId="77777777" w:rsidR="00AC539C" w:rsidRDefault="00791962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EE3A" w14:textId="5C98CE9A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  <w:r w:rsidRPr="00D67D29">
      <w:rPr>
        <w:rFonts w:asciiTheme="minorHAnsi" w:hAnsiTheme="minorHAnsi" w:cstheme="minorHAnsi"/>
        <w:b/>
        <w:color w:val="C00000"/>
        <w:szCs w:val="20"/>
        <w:u w:val="single"/>
      </w:rPr>
      <w:t xml:space="preserve">COMENTARIOS ADICIONALES </w:t>
    </w:r>
  </w:p>
  <w:p w14:paraId="79662146" w14:textId="77777777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</w:p>
  <w:p w14:paraId="5E178485" w14:textId="77777777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 w:val="28"/>
        <w:szCs w:val="20"/>
        <w:u w:val="single"/>
      </w:rPr>
    </w:pPr>
    <w:r w:rsidRPr="00D67D29">
      <w:rPr>
        <w:rFonts w:asciiTheme="minorHAnsi" w:hAnsiTheme="minorHAnsi" w:cstheme="minorHAnsi"/>
        <w:b/>
        <w:color w:val="C00000"/>
        <w:sz w:val="28"/>
        <w:szCs w:val="20"/>
        <w:u w:val="single"/>
      </w:rPr>
      <w:t>NO INCLUIR ESTA HOJA EN EL RECURSO. ES SOLO INFORMACIÓN DE INTERES PARA EL SOLICITANTE</w:t>
    </w:r>
  </w:p>
  <w:p w14:paraId="4743D987" w14:textId="77777777" w:rsidR="00C43050" w:rsidRPr="00D67D29" w:rsidRDefault="00C43050" w:rsidP="00C43050">
    <w:pPr>
      <w:pStyle w:val="Encabezado"/>
      <w:rPr>
        <w:color w:val="C00000"/>
      </w:rPr>
    </w:pPr>
  </w:p>
  <w:p w14:paraId="10FCE983" w14:textId="77777777" w:rsidR="00C43050" w:rsidRDefault="00C43050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5196F56B" w14:textId="77777777" w:rsidR="00C43050" w:rsidRDefault="00C43050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09EE" w14:textId="00AC77F5" w:rsidR="001B4B0A" w:rsidRPr="00D67D29" w:rsidRDefault="00DA4254" w:rsidP="00EC76EB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  <w:r w:rsidRPr="00EC76EB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5BEB8945" wp14:editId="2C6CA063">
          <wp:simplePos x="0" y="0"/>
          <wp:positionH relativeFrom="column">
            <wp:posOffset>4765813</wp:posOffset>
          </wp:positionH>
          <wp:positionV relativeFrom="paragraph">
            <wp:posOffset>4445</wp:posOffset>
          </wp:positionV>
          <wp:extent cx="1669774" cy="787768"/>
          <wp:effectExtent l="0" t="0" r="6985" b="0"/>
          <wp:wrapNone/>
          <wp:docPr id="1027578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7870" name="Imagen 1027578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4" cy="787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B0A" w:rsidRPr="00D67D29">
      <w:rPr>
        <w:rFonts w:asciiTheme="minorHAnsi" w:hAnsiTheme="minorHAnsi" w:cstheme="minorHAnsi"/>
        <w:b/>
        <w:color w:val="C00000"/>
        <w:szCs w:val="20"/>
        <w:u w:val="single"/>
      </w:rPr>
      <w:t>COMENTARIOS ADICIONALES</w:t>
    </w:r>
  </w:p>
  <w:p w14:paraId="1533B8BE" w14:textId="1B49FE46" w:rsidR="001B4B0A" w:rsidRPr="00D67D29" w:rsidRDefault="001B4B0A" w:rsidP="00EC76EB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</w:p>
  <w:p w14:paraId="72FE65D2" w14:textId="77777777" w:rsidR="00EC76EB" w:rsidRDefault="001B4B0A" w:rsidP="00EC76EB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 w:val="28"/>
        <w:szCs w:val="20"/>
        <w:u w:val="single"/>
      </w:rPr>
    </w:pPr>
    <w:r w:rsidRPr="00D67D29">
      <w:rPr>
        <w:rFonts w:asciiTheme="minorHAnsi" w:hAnsiTheme="minorHAnsi" w:cstheme="minorHAnsi"/>
        <w:b/>
        <w:color w:val="C00000"/>
        <w:sz w:val="28"/>
        <w:szCs w:val="20"/>
        <w:u w:val="single"/>
      </w:rPr>
      <w:t>NO INCLUIR ESTA</w:t>
    </w:r>
    <w:r w:rsidR="00EC76EB">
      <w:rPr>
        <w:rFonts w:asciiTheme="minorHAnsi" w:hAnsiTheme="minorHAnsi" w:cstheme="minorHAnsi"/>
        <w:b/>
        <w:color w:val="C00000"/>
        <w:sz w:val="28"/>
        <w:szCs w:val="20"/>
        <w:u w:val="single"/>
      </w:rPr>
      <w:t>S</w:t>
    </w:r>
    <w:r w:rsidRPr="00D67D29">
      <w:rPr>
        <w:rFonts w:asciiTheme="minorHAnsi" w:hAnsiTheme="minorHAnsi" w:cstheme="minorHAnsi"/>
        <w:b/>
        <w:color w:val="C00000"/>
        <w:sz w:val="28"/>
        <w:szCs w:val="20"/>
        <w:u w:val="single"/>
      </w:rPr>
      <w:t xml:space="preserve"> HOJA</w:t>
    </w:r>
    <w:r w:rsidR="00EC76EB">
      <w:rPr>
        <w:rFonts w:asciiTheme="minorHAnsi" w:hAnsiTheme="minorHAnsi" w:cstheme="minorHAnsi"/>
        <w:b/>
        <w:color w:val="C00000"/>
        <w:sz w:val="28"/>
        <w:szCs w:val="20"/>
        <w:u w:val="single"/>
      </w:rPr>
      <w:t>S</w:t>
    </w:r>
    <w:r w:rsidRPr="00D67D29">
      <w:rPr>
        <w:rFonts w:asciiTheme="minorHAnsi" w:hAnsiTheme="minorHAnsi" w:cstheme="minorHAnsi"/>
        <w:b/>
        <w:color w:val="C00000"/>
        <w:sz w:val="28"/>
        <w:szCs w:val="20"/>
        <w:u w:val="single"/>
      </w:rPr>
      <w:t xml:space="preserve"> EN EL RECURSO. </w:t>
    </w:r>
  </w:p>
  <w:p w14:paraId="7C431D39" w14:textId="46B6EF12" w:rsidR="001B4B0A" w:rsidRPr="00D67D29" w:rsidRDefault="001B4B0A" w:rsidP="00EC76EB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 w:val="28"/>
        <w:szCs w:val="20"/>
        <w:u w:val="single"/>
      </w:rPr>
    </w:pPr>
    <w:r w:rsidRPr="00D67D29">
      <w:rPr>
        <w:rFonts w:asciiTheme="minorHAnsi" w:hAnsiTheme="minorHAnsi" w:cstheme="minorHAnsi"/>
        <w:b/>
        <w:color w:val="C00000"/>
        <w:sz w:val="28"/>
        <w:szCs w:val="20"/>
        <w:u w:val="single"/>
      </w:rPr>
      <w:t>ES SOLO INFORMACIÓN DE INTERES PARA EL SOLICITANTE</w:t>
    </w:r>
  </w:p>
  <w:p w14:paraId="35C5097F" w14:textId="77777777" w:rsidR="001B4B0A" w:rsidRPr="00D67D29" w:rsidRDefault="001B4B0A" w:rsidP="001B4B0A">
    <w:pPr>
      <w:pStyle w:val="Encabezado"/>
      <w:rPr>
        <w:color w:val="C00000"/>
      </w:rPr>
    </w:pPr>
  </w:p>
  <w:p w14:paraId="630A154A" w14:textId="77777777" w:rsidR="002417E0" w:rsidRPr="001B4B0A" w:rsidRDefault="002417E0" w:rsidP="001B4B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6AA"/>
    <w:multiLevelType w:val="multilevel"/>
    <w:tmpl w:val="1752F5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4FD"/>
    <w:multiLevelType w:val="multilevel"/>
    <w:tmpl w:val="13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A1E"/>
    <w:multiLevelType w:val="hybridMultilevel"/>
    <w:tmpl w:val="DA00BA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A25EB"/>
    <w:multiLevelType w:val="multilevel"/>
    <w:tmpl w:val="E8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01058"/>
    <w:multiLevelType w:val="multilevel"/>
    <w:tmpl w:val="62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D9D"/>
    <w:multiLevelType w:val="multilevel"/>
    <w:tmpl w:val="4C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76C"/>
    <w:multiLevelType w:val="multilevel"/>
    <w:tmpl w:val="8C2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97326"/>
    <w:multiLevelType w:val="multilevel"/>
    <w:tmpl w:val="7A1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F4B4B"/>
    <w:multiLevelType w:val="multilevel"/>
    <w:tmpl w:val="67D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798B"/>
    <w:multiLevelType w:val="multilevel"/>
    <w:tmpl w:val="4C9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A7F22"/>
    <w:multiLevelType w:val="multilevel"/>
    <w:tmpl w:val="FE6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B4C28"/>
    <w:multiLevelType w:val="multilevel"/>
    <w:tmpl w:val="C7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A0EDD"/>
    <w:multiLevelType w:val="multilevel"/>
    <w:tmpl w:val="B11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04FF3"/>
    <w:multiLevelType w:val="multilevel"/>
    <w:tmpl w:val="D23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6119E"/>
    <w:multiLevelType w:val="multilevel"/>
    <w:tmpl w:val="3E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71718"/>
    <w:multiLevelType w:val="hybridMultilevel"/>
    <w:tmpl w:val="71CE61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4F62"/>
    <w:multiLevelType w:val="hybridMultilevel"/>
    <w:tmpl w:val="372E35BA"/>
    <w:lvl w:ilvl="0" w:tplc="0C0A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4" w15:restartNumberingAfterBreak="0">
    <w:nsid w:val="60F30924"/>
    <w:multiLevelType w:val="multilevel"/>
    <w:tmpl w:val="D96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95E9F"/>
    <w:multiLevelType w:val="multilevel"/>
    <w:tmpl w:val="75F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260FA"/>
    <w:multiLevelType w:val="hybridMultilevel"/>
    <w:tmpl w:val="4A503402"/>
    <w:lvl w:ilvl="0" w:tplc="0C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 w15:restartNumberingAfterBreak="0">
    <w:nsid w:val="641E14CF"/>
    <w:multiLevelType w:val="multilevel"/>
    <w:tmpl w:val="196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45DC"/>
    <w:multiLevelType w:val="multilevel"/>
    <w:tmpl w:val="90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584">
    <w:abstractNumId w:val="14"/>
  </w:num>
  <w:num w:numId="2" w16cid:durableId="763646867">
    <w:abstractNumId w:val="12"/>
  </w:num>
  <w:num w:numId="3" w16cid:durableId="1086613011">
    <w:abstractNumId w:val="25"/>
  </w:num>
  <w:num w:numId="4" w16cid:durableId="839541016">
    <w:abstractNumId w:val="29"/>
  </w:num>
  <w:num w:numId="5" w16cid:durableId="846485157">
    <w:abstractNumId w:val="2"/>
  </w:num>
  <w:num w:numId="6" w16cid:durableId="1091974209">
    <w:abstractNumId w:val="19"/>
  </w:num>
  <w:num w:numId="7" w16cid:durableId="146480395">
    <w:abstractNumId w:val="10"/>
  </w:num>
  <w:num w:numId="8" w16cid:durableId="1687710420">
    <w:abstractNumId w:val="7"/>
  </w:num>
  <w:num w:numId="9" w16cid:durableId="1335689296">
    <w:abstractNumId w:val="22"/>
  </w:num>
  <w:num w:numId="10" w16cid:durableId="1098988341">
    <w:abstractNumId w:val="31"/>
  </w:num>
  <w:num w:numId="11" w16cid:durableId="2006205816">
    <w:abstractNumId w:val="27"/>
  </w:num>
  <w:num w:numId="12" w16cid:durableId="2080251820">
    <w:abstractNumId w:val="23"/>
  </w:num>
  <w:num w:numId="13" w16cid:durableId="921723621">
    <w:abstractNumId w:val="3"/>
  </w:num>
  <w:num w:numId="14" w16cid:durableId="571474129">
    <w:abstractNumId w:val="21"/>
  </w:num>
  <w:num w:numId="15" w16cid:durableId="1433428390">
    <w:abstractNumId w:val="16"/>
  </w:num>
  <w:num w:numId="16" w16cid:durableId="1864980428">
    <w:abstractNumId w:val="6"/>
  </w:num>
  <w:num w:numId="17" w16cid:durableId="1730493138">
    <w:abstractNumId w:val="18"/>
  </w:num>
  <w:num w:numId="18" w16cid:durableId="1025180151">
    <w:abstractNumId w:val="1"/>
  </w:num>
  <w:num w:numId="19" w16cid:durableId="1169558171">
    <w:abstractNumId w:val="30"/>
  </w:num>
  <w:num w:numId="20" w16cid:durableId="949896747">
    <w:abstractNumId w:val="26"/>
  </w:num>
  <w:num w:numId="21" w16cid:durableId="2094735367">
    <w:abstractNumId w:val="8"/>
  </w:num>
  <w:num w:numId="22" w16cid:durableId="2057075795">
    <w:abstractNumId w:val="15"/>
  </w:num>
  <w:num w:numId="23" w16cid:durableId="449709229">
    <w:abstractNumId w:val="24"/>
  </w:num>
  <w:num w:numId="24" w16cid:durableId="5984723">
    <w:abstractNumId w:val="5"/>
  </w:num>
  <w:num w:numId="25" w16cid:durableId="106396202">
    <w:abstractNumId w:val="20"/>
  </w:num>
  <w:num w:numId="26" w16cid:durableId="124812790">
    <w:abstractNumId w:val="9"/>
  </w:num>
  <w:num w:numId="27" w16cid:durableId="1230775547">
    <w:abstractNumId w:val="11"/>
  </w:num>
  <w:num w:numId="28" w16cid:durableId="1291740984">
    <w:abstractNumId w:val="28"/>
  </w:num>
  <w:num w:numId="29" w16cid:durableId="6644620">
    <w:abstractNumId w:val="4"/>
  </w:num>
  <w:num w:numId="30" w16cid:durableId="605382249">
    <w:abstractNumId w:val="17"/>
  </w:num>
  <w:num w:numId="31" w16cid:durableId="2014214368">
    <w:abstractNumId w:val="13"/>
  </w:num>
  <w:num w:numId="32" w16cid:durableId="543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61BA"/>
    <w:rsid w:val="00042536"/>
    <w:rsid w:val="00043495"/>
    <w:rsid w:val="000479B5"/>
    <w:rsid w:val="00051C20"/>
    <w:rsid w:val="00061BF0"/>
    <w:rsid w:val="000800BE"/>
    <w:rsid w:val="00083889"/>
    <w:rsid w:val="000D16F6"/>
    <w:rsid w:val="0012336B"/>
    <w:rsid w:val="001419BB"/>
    <w:rsid w:val="0014286A"/>
    <w:rsid w:val="0016564F"/>
    <w:rsid w:val="00174965"/>
    <w:rsid w:val="001A2087"/>
    <w:rsid w:val="001A4E52"/>
    <w:rsid w:val="001B4B0A"/>
    <w:rsid w:val="001B7D89"/>
    <w:rsid w:val="001D061A"/>
    <w:rsid w:val="001D0806"/>
    <w:rsid w:val="0022619B"/>
    <w:rsid w:val="002417E0"/>
    <w:rsid w:val="0025012C"/>
    <w:rsid w:val="002754EA"/>
    <w:rsid w:val="002E3C90"/>
    <w:rsid w:val="002F7199"/>
    <w:rsid w:val="00302D8E"/>
    <w:rsid w:val="00310AA1"/>
    <w:rsid w:val="00351EEE"/>
    <w:rsid w:val="003817D4"/>
    <w:rsid w:val="003A15A1"/>
    <w:rsid w:val="003A7F32"/>
    <w:rsid w:val="003D38C7"/>
    <w:rsid w:val="003F68EB"/>
    <w:rsid w:val="004662FA"/>
    <w:rsid w:val="004705E0"/>
    <w:rsid w:val="00487307"/>
    <w:rsid w:val="004E0166"/>
    <w:rsid w:val="004E463F"/>
    <w:rsid w:val="00557B74"/>
    <w:rsid w:val="00562D13"/>
    <w:rsid w:val="005748D8"/>
    <w:rsid w:val="005A5041"/>
    <w:rsid w:val="005B703F"/>
    <w:rsid w:val="005E3B2A"/>
    <w:rsid w:val="005F2415"/>
    <w:rsid w:val="0063139A"/>
    <w:rsid w:val="00667194"/>
    <w:rsid w:val="00687B25"/>
    <w:rsid w:val="0069565E"/>
    <w:rsid w:val="006B2153"/>
    <w:rsid w:val="006C664F"/>
    <w:rsid w:val="006D72E0"/>
    <w:rsid w:val="006E1ACF"/>
    <w:rsid w:val="00722AAA"/>
    <w:rsid w:val="00766C2B"/>
    <w:rsid w:val="007807ED"/>
    <w:rsid w:val="0078491C"/>
    <w:rsid w:val="00791962"/>
    <w:rsid w:val="007935B7"/>
    <w:rsid w:val="007E16E9"/>
    <w:rsid w:val="008F0CA8"/>
    <w:rsid w:val="008F6695"/>
    <w:rsid w:val="009031F3"/>
    <w:rsid w:val="009457BD"/>
    <w:rsid w:val="00951244"/>
    <w:rsid w:val="00954B31"/>
    <w:rsid w:val="00960065"/>
    <w:rsid w:val="00991179"/>
    <w:rsid w:val="009A3206"/>
    <w:rsid w:val="009A3A99"/>
    <w:rsid w:val="009F24E7"/>
    <w:rsid w:val="00A00DF0"/>
    <w:rsid w:val="00A17AB5"/>
    <w:rsid w:val="00A240D7"/>
    <w:rsid w:val="00A26ED9"/>
    <w:rsid w:val="00A27BE5"/>
    <w:rsid w:val="00A77277"/>
    <w:rsid w:val="00A864C4"/>
    <w:rsid w:val="00AA1649"/>
    <w:rsid w:val="00AC539C"/>
    <w:rsid w:val="00AF5636"/>
    <w:rsid w:val="00B368A5"/>
    <w:rsid w:val="00B45345"/>
    <w:rsid w:val="00B641C7"/>
    <w:rsid w:val="00B96E67"/>
    <w:rsid w:val="00BB6A85"/>
    <w:rsid w:val="00BC1194"/>
    <w:rsid w:val="00C067D3"/>
    <w:rsid w:val="00C3678F"/>
    <w:rsid w:val="00C43050"/>
    <w:rsid w:val="00C55FDA"/>
    <w:rsid w:val="00C56723"/>
    <w:rsid w:val="00C70954"/>
    <w:rsid w:val="00C859BF"/>
    <w:rsid w:val="00C87972"/>
    <w:rsid w:val="00C97A25"/>
    <w:rsid w:val="00CB0232"/>
    <w:rsid w:val="00CB7BF5"/>
    <w:rsid w:val="00CF1E5F"/>
    <w:rsid w:val="00CF5624"/>
    <w:rsid w:val="00CF6F25"/>
    <w:rsid w:val="00D005C1"/>
    <w:rsid w:val="00D21D1A"/>
    <w:rsid w:val="00D22ED5"/>
    <w:rsid w:val="00D24066"/>
    <w:rsid w:val="00D50E77"/>
    <w:rsid w:val="00D64906"/>
    <w:rsid w:val="00D67D29"/>
    <w:rsid w:val="00D74D39"/>
    <w:rsid w:val="00D84703"/>
    <w:rsid w:val="00DA4254"/>
    <w:rsid w:val="00DE29FA"/>
    <w:rsid w:val="00E01A39"/>
    <w:rsid w:val="00E62640"/>
    <w:rsid w:val="00EA6722"/>
    <w:rsid w:val="00EB366B"/>
    <w:rsid w:val="00EB52C5"/>
    <w:rsid w:val="00EC76EB"/>
    <w:rsid w:val="00F02C92"/>
    <w:rsid w:val="00F1263B"/>
    <w:rsid w:val="00F27AE7"/>
    <w:rsid w:val="00F30C2F"/>
    <w:rsid w:val="00F478C5"/>
    <w:rsid w:val="00F513E4"/>
    <w:rsid w:val="00F570F5"/>
    <w:rsid w:val="00F836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94A"/>
  <w15:docId w15:val="{E39CFEA7-5AAD-4ADF-A671-B1F9B71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A6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672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A6722"/>
    <w:rPr>
      <w:b/>
      <w:bCs/>
    </w:rPr>
  </w:style>
  <w:style w:type="character" w:styleId="nfasis">
    <w:name w:val="Emphasis"/>
    <w:basedOn w:val="Fuentedeprrafopredeter"/>
    <w:uiPriority w:val="20"/>
    <w:qFormat/>
    <w:rsid w:val="00EA672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nu-item">
    <w:name w:val="menu-item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-author">
    <w:name w:val="post-author"/>
    <w:basedOn w:val="Fuentedeprrafopredeter"/>
    <w:rsid w:val="001B7D89"/>
  </w:style>
  <w:style w:type="character" w:customStyle="1" w:styleId="entry-date">
    <w:name w:val="entry-date"/>
    <w:basedOn w:val="Fuentedeprrafopredeter"/>
    <w:rsid w:val="001B7D89"/>
  </w:style>
  <w:style w:type="character" w:customStyle="1" w:styleId="meta-no-display">
    <w:name w:val="meta-no-display"/>
    <w:basedOn w:val="Fuentedeprrafopredeter"/>
    <w:rsid w:val="001B7D89"/>
  </w:style>
  <w:style w:type="character" w:customStyle="1" w:styleId="Fecha1">
    <w:name w:val="Fecha1"/>
    <w:basedOn w:val="Fuentedeprrafopredeter"/>
    <w:rsid w:val="001B7D89"/>
  </w:style>
  <w:style w:type="character" w:customStyle="1" w:styleId="post-category">
    <w:name w:val="post-category"/>
    <w:basedOn w:val="Fuentedeprrafopredeter"/>
    <w:rsid w:val="001B7D89"/>
  </w:style>
  <w:style w:type="paragraph" w:customStyle="1" w:styleId="cmparagraph">
    <w:name w:val="cmparagraph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resourcetypepdf">
    <w:name w:val="cmresourcetype_pdf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1B7D89"/>
  </w:style>
  <w:style w:type="paragraph" w:customStyle="1" w:styleId="cmresourcefilelist">
    <w:name w:val="cmresourcefilelist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3">
    <w:name w:val="resourcedata3"/>
    <w:basedOn w:val="Fuentedeprrafopredeter"/>
    <w:rsid w:val="001B7D89"/>
  </w:style>
  <w:style w:type="character" w:styleId="Textodelmarcadordeposicin">
    <w:name w:val="Placeholder Text"/>
    <w:basedOn w:val="Fuentedeprrafopredeter"/>
    <w:uiPriority w:val="99"/>
    <w:semiHidden/>
    <w:rsid w:val="001A208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1A2087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A2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8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cacion.fespugtclm.es/ugtoposicioneseemmclm2023-centros-sede-de-tribunal-en-las-diferentes-provincias/" TargetMode="External"/><Relationship Id="rId18" Type="http://schemas.openxmlformats.org/officeDocument/2006/relationships/hyperlink" Target="https://educacion.fespugtclm.es/ugtoposicioneseemmclm2023-centros-sede-de-tribunal-en-las-diferentes-provincias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ducacion.fespugtclm.es/ugtoposicioneseemmclm2023-centros-sede-de-tribunal-en-las-diferentes-provincias/" TargetMode="External"/><Relationship Id="rId17" Type="http://schemas.openxmlformats.org/officeDocument/2006/relationships/hyperlink" Target="https://educacion.fespugtclm.es/storage/CIUDADES-SEDES-por-especialidad_PREVISTO_UGToposicionesEEMMclm2023_1X1_2.p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cion.fespugtclm.es/ugtoposicioneseemmclm2023-centros-sede-de-tribunal-en-las-diferentes-provincias/" TargetMode="External"/><Relationship Id="rId20" Type="http://schemas.openxmlformats.org/officeDocument/2006/relationships/hyperlink" Target="https://educacion.fespugtclm.es/direcciones-provinciales-de-educacion-direcciones-de-correo-electronico-de-contacto-personal-nominas-registro-et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cion.fespugtclm.es/storage/CIUDADES-SEDES-por-especialidad_PREVISTO_UGToposicionesEEMMclm2023_1X1_2.pn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ducacion.fespugtclm.es/ugtoposicioneseemmclm2023-centros-sede-de-tribunal-en-las-diferentes-provincias/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boe.es/buscar/act.php?id=BOE-A-2015-1056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cacion.fespugtclm.es/ugtoposicioneseemmclm2023-centros-sede-de-tribunal-en-las-diferentes-provincias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cacion.fespugtcl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ducacion.fespugtclm.es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B77-B581-430B-8785-C41967F51CA7}"/>
      </w:docPartPr>
      <w:docPartBody>
        <w:p w:rsidR="00000000" w:rsidRDefault="006203D5">
          <w:r w:rsidRPr="00B80C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554-969E-460E-A4A9-82A677577816}"/>
      </w:docPartPr>
      <w:docPartBody>
        <w:p w:rsidR="00000000" w:rsidRDefault="006203D5"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AE1BA62774656A4EF71B5ED50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BE23-D925-494D-A939-186323D8A058}"/>
      </w:docPartPr>
      <w:docPartBody>
        <w:p w:rsidR="00000000" w:rsidRDefault="006203D5" w:rsidP="006203D5">
          <w:pPr>
            <w:pStyle w:val="FE6AE1BA62774656A4EF71B5ED5099A3"/>
          </w:pPr>
          <w:r w:rsidRPr="00B80C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5"/>
    <w:rsid w:val="003A15A1"/>
    <w:rsid w:val="006203D5"/>
    <w:rsid w:val="00A1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3D5"/>
    <w:rPr>
      <w:color w:val="666666"/>
    </w:rPr>
  </w:style>
  <w:style w:type="paragraph" w:customStyle="1" w:styleId="FE6AE1BA62774656A4EF71B5ED5099A3">
    <w:name w:val="FE6AE1BA62774656A4EF71B5ED5099A3"/>
    <w:rsid w:val="00620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1E0-58C6-44E6-9F1B-28F248A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5</cp:revision>
  <cp:lastPrinted>2017-05-18T07:22:00Z</cp:lastPrinted>
  <dcterms:created xsi:type="dcterms:W3CDTF">2025-06-24T08:01:00Z</dcterms:created>
  <dcterms:modified xsi:type="dcterms:W3CDTF">2025-06-24T08:10:00Z</dcterms:modified>
</cp:coreProperties>
</file>