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FC94" w14:textId="77777777" w:rsidR="004623E4" w:rsidRDefault="00223438" w:rsidP="00223438">
      <w:pPr>
        <w:autoSpaceDE w:val="0"/>
        <w:autoSpaceDN w:val="0"/>
        <w:adjustRightInd w:val="0"/>
        <w:spacing w:after="0" w:line="276" w:lineRule="auto"/>
        <w:ind w:left="-993" w:right="-851"/>
        <w:jc w:val="center"/>
        <w:rPr>
          <w:rFonts w:cstheme="minorHAnsi"/>
          <w:b/>
          <w:sz w:val="32"/>
          <w:szCs w:val="24"/>
        </w:rPr>
      </w:pPr>
      <w:r w:rsidRPr="00F43998">
        <w:rPr>
          <w:rFonts w:cstheme="minorHAnsi"/>
          <w:b/>
          <w:sz w:val="32"/>
          <w:szCs w:val="24"/>
        </w:rPr>
        <w:t xml:space="preserve"> </w:t>
      </w:r>
      <w:r w:rsidRPr="004623E4">
        <w:rPr>
          <w:rFonts w:cstheme="minorHAnsi"/>
          <w:b/>
          <w:sz w:val="32"/>
          <w:szCs w:val="24"/>
        </w:rPr>
        <w:t xml:space="preserve">A/A DE LA DELEGACIÓN PROVINCIAL DE EDUCACIÓN, </w:t>
      </w:r>
    </w:p>
    <w:p w14:paraId="22819D3E" w14:textId="472E80F0" w:rsidR="00223438" w:rsidRPr="004623E4" w:rsidRDefault="00223438" w:rsidP="00223438">
      <w:pPr>
        <w:autoSpaceDE w:val="0"/>
        <w:autoSpaceDN w:val="0"/>
        <w:adjustRightInd w:val="0"/>
        <w:spacing w:after="0" w:line="276" w:lineRule="auto"/>
        <w:ind w:left="-993" w:right="-851"/>
        <w:jc w:val="center"/>
        <w:rPr>
          <w:rFonts w:cstheme="minorHAnsi"/>
          <w:b/>
          <w:sz w:val="32"/>
          <w:szCs w:val="24"/>
        </w:rPr>
      </w:pPr>
      <w:r w:rsidRPr="004623E4">
        <w:rPr>
          <w:rFonts w:cstheme="minorHAnsi"/>
          <w:b/>
          <w:sz w:val="32"/>
          <w:szCs w:val="24"/>
        </w:rPr>
        <w:t xml:space="preserve">CULTURA Y DEPORTES DE </w:t>
      </w:r>
      <w:sdt>
        <w:sdtPr>
          <w:rPr>
            <w:rFonts w:cstheme="minorHAnsi"/>
            <w:b/>
            <w:sz w:val="32"/>
            <w:szCs w:val="24"/>
          </w:rPr>
          <w:id w:val="-1983538519"/>
          <w:placeholder>
            <w:docPart w:val="DefaultPlaceholder_-1854013438"/>
          </w:placeholder>
          <w:showingPlcHdr/>
          <w:comboBox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Content>
          <w:r w:rsidR="00242292" w:rsidRPr="004F06E7">
            <w:rPr>
              <w:rStyle w:val="Textodelmarcadordeposicin"/>
            </w:rPr>
            <w:t>Elija un elemento.</w:t>
          </w:r>
        </w:sdtContent>
      </w:sdt>
    </w:p>
    <w:p w14:paraId="60881A00" w14:textId="6C5C0D92" w:rsidR="005F2415" w:rsidRPr="001C5917" w:rsidRDefault="005F2415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cstheme="minorHAnsi"/>
          <w:color w:val="C00000"/>
        </w:rPr>
      </w:pPr>
    </w:p>
    <w:p w14:paraId="605A5AE6" w14:textId="0120F71C" w:rsidR="00CB7BF5" w:rsidRPr="001C5917" w:rsidRDefault="001C5917" w:rsidP="005356DB">
      <w:pPr>
        <w:tabs>
          <w:tab w:val="left" w:pos="1125"/>
        </w:tabs>
        <w:spacing w:after="0" w:line="360" w:lineRule="auto"/>
        <w:ind w:right="-1"/>
        <w:jc w:val="both"/>
        <w:rPr>
          <w:rFonts w:cstheme="minorHAnsi"/>
          <w:szCs w:val="20"/>
        </w:rPr>
      </w:pPr>
      <w:r w:rsidRPr="001C5917">
        <w:rPr>
          <w:rFonts w:cstheme="minorHAnsi"/>
          <w:i/>
          <w:szCs w:val="20"/>
        </w:rPr>
        <w:t>Don</w:t>
      </w:r>
      <w:r w:rsidR="00EF1907">
        <w:rPr>
          <w:rFonts w:cstheme="minorHAnsi"/>
          <w:i/>
          <w:szCs w:val="20"/>
        </w:rPr>
        <w:t xml:space="preserve">/Doña </w:t>
      </w:r>
      <w:r w:rsidR="00EF1907" w:rsidRPr="00EF1907">
        <w:rPr>
          <w:rFonts w:cstheme="minorHAnsi"/>
          <w:b/>
          <w:bCs/>
          <w:i/>
          <w:color w:val="FF0000"/>
          <w:szCs w:val="20"/>
        </w:rPr>
        <w:t>Nombre y apellidos</w:t>
      </w:r>
      <w:r w:rsidR="00CB7BF5" w:rsidRPr="001C5917">
        <w:rPr>
          <w:rFonts w:cstheme="minorHAnsi"/>
          <w:szCs w:val="20"/>
        </w:rPr>
        <w:t xml:space="preserve">, mayor de edad, con DNI </w:t>
      </w:r>
      <w:r w:rsidR="00EF1907" w:rsidRPr="00EF1907">
        <w:rPr>
          <w:rFonts w:cstheme="minorHAnsi"/>
          <w:b/>
          <w:bCs/>
          <w:i/>
          <w:color w:val="FF0000"/>
          <w:szCs w:val="20"/>
        </w:rPr>
        <w:t xml:space="preserve">Número y letra de </w:t>
      </w:r>
      <w:proofErr w:type="gramStart"/>
      <w:r w:rsidR="00EF1907" w:rsidRPr="00EF1907">
        <w:rPr>
          <w:rFonts w:cstheme="minorHAnsi"/>
          <w:b/>
          <w:bCs/>
          <w:i/>
          <w:color w:val="FF0000"/>
          <w:szCs w:val="20"/>
        </w:rPr>
        <w:t>DNI</w:t>
      </w:r>
      <w:r>
        <w:rPr>
          <w:rFonts w:cstheme="minorHAnsi"/>
          <w:i/>
          <w:szCs w:val="20"/>
        </w:rPr>
        <w:t>,</w:t>
      </w:r>
      <w:r w:rsidR="00CB7BF5" w:rsidRPr="001C5917">
        <w:rPr>
          <w:rFonts w:cstheme="minorHAnsi"/>
          <w:szCs w:val="20"/>
        </w:rPr>
        <w:t xml:space="preserve">  con</w:t>
      </w:r>
      <w:proofErr w:type="gramEnd"/>
      <w:r w:rsidR="00CB7BF5" w:rsidRPr="001C5917">
        <w:rPr>
          <w:rFonts w:cstheme="minorHAnsi"/>
          <w:szCs w:val="20"/>
        </w:rPr>
        <w:t xml:space="preserve"> domicilio a efectos de notificaciones en </w:t>
      </w:r>
      <w:r w:rsidR="00EF1907" w:rsidRPr="00EF1907">
        <w:rPr>
          <w:rFonts w:cstheme="minorHAnsi"/>
          <w:b/>
          <w:bCs/>
          <w:i/>
          <w:iCs/>
          <w:color w:val="FF0000"/>
          <w:szCs w:val="20"/>
        </w:rPr>
        <w:t>Calle, número, código postal</w:t>
      </w:r>
      <w:r>
        <w:rPr>
          <w:rFonts w:cstheme="minorHAnsi"/>
          <w:i/>
          <w:szCs w:val="20"/>
        </w:rPr>
        <w:t xml:space="preserve"> de</w:t>
      </w:r>
      <w:r w:rsidR="00EF1907">
        <w:rPr>
          <w:rFonts w:cstheme="minorHAnsi"/>
          <w:i/>
          <w:szCs w:val="20"/>
        </w:rPr>
        <w:t xml:space="preserve"> la localidad de </w:t>
      </w:r>
      <w:r w:rsidR="00EF1907">
        <w:rPr>
          <w:rFonts w:cstheme="minorHAnsi"/>
          <w:b/>
          <w:bCs/>
          <w:i/>
          <w:color w:val="FF0000"/>
          <w:szCs w:val="20"/>
        </w:rPr>
        <w:t>nombre de la L</w:t>
      </w:r>
      <w:r w:rsidR="00EF1907" w:rsidRPr="00EF1907">
        <w:rPr>
          <w:rFonts w:cstheme="minorHAnsi"/>
          <w:b/>
          <w:bCs/>
          <w:i/>
          <w:color w:val="FF0000"/>
          <w:szCs w:val="20"/>
        </w:rPr>
        <w:t>OCALIDAD</w:t>
      </w:r>
      <w:r w:rsidR="00EF1907">
        <w:rPr>
          <w:rFonts w:cstheme="minorHAnsi"/>
          <w:i/>
          <w:szCs w:val="20"/>
        </w:rPr>
        <w:t xml:space="preserve">, provincia de </w:t>
      </w:r>
      <w:r w:rsidR="00EF1907">
        <w:rPr>
          <w:rFonts w:cstheme="minorHAnsi"/>
          <w:b/>
          <w:bCs/>
          <w:i/>
          <w:color w:val="FF0000"/>
          <w:szCs w:val="20"/>
        </w:rPr>
        <w:t xml:space="preserve">nombre de la </w:t>
      </w:r>
      <w:r w:rsidR="00EF1907">
        <w:rPr>
          <w:rFonts w:cstheme="minorHAnsi"/>
          <w:b/>
          <w:bCs/>
          <w:i/>
          <w:color w:val="FF0000"/>
          <w:szCs w:val="20"/>
        </w:rPr>
        <w:t xml:space="preserve">provincia, </w:t>
      </w:r>
      <w:r w:rsidR="00CB7BF5" w:rsidRPr="001C5917">
        <w:rPr>
          <w:rFonts w:cstheme="minorHAnsi"/>
          <w:szCs w:val="20"/>
        </w:rPr>
        <w:t xml:space="preserve">teléfono </w:t>
      </w:r>
      <w:r w:rsidR="00EF1907" w:rsidRPr="00EF1907">
        <w:rPr>
          <w:rFonts w:cstheme="minorHAnsi"/>
          <w:b/>
          <w:bCs/>
          <w:i/>
          <w:iCs/>
          <w:color w:val="FF0000"/>
          <w:szCs w:val="20"/>
        </w:rPr>
        <w:t>Número de teléfono</w:t>
      </w:r>
      <w:r w:rsidRPr="00EF1907">
        <w:rPr>
          <w:rFonts w:cstheme="minorHAnsi"/>
          <w:i/>
          <w:color w:val="FF0000"/>
          <w:szCs w:val="20"/>
        </w:rPr>
        <w:t xml:space="preserve"> </w:t>
      </w:r>
      <w:r w:rsidR="00CB7BF5" w:rsidRPr="001C5917">
        <w:rPr>
          <w:rFonts w:cstheme="minorHAnsi"/>
          <w:szCs w:val="20"/>
        </w:rPr>
        <w:t xml:space="preserve">y correo electrónico </w:t>
      </w:r>
      <w:r w:rsidR="00EF1907" w:rsidRPr="00EF1907">
        <w:rPr>
          <w:rFonts w:cstheme="minorHAnsi"/>
          <w:b/>
          <w:bCs/>
          <w:i/>
          <w:iCs/>
          <w:color w:val="FF0000"/>
          <w:szCs w:val="20"/>
        </w:rPr>
        <w:t>dirección de e-mail</w:t>
      </w:r>
      <w:r w:rsidR="00EF1907">
        <w:rPr>
          <w:rFonts w:cstheme="minorHAnsi"/>
          <w:szCs w:val="20"/>
        </w:rPr>
        <w:t xml:space="preserve">, </w:t>
      </w:r>
    </w:p>
    <w:p w14:paraId="055E0EC9" w14:textId="0105997D" w:rsidR="009457BD" w:rsidRPr="00F513E4" w:rsidRDefault="009457BD" w:rsidP="00174965">
      <w:pPr>
        <w:tabs>
          <w:tab w:val="left" w:pos="1125"/>
        </w:tabs>
        <w:spacing w:after="0" w:line="360" w:lineRule="auto"/>
        <w:jc w:val="both"/>
        <w:rPr>
          <w:rFonts w:cstheme="minorHAnsi"/>
        </w:rPr>
      </w:pPr>
    </w:p>
    <w:p w14:paraId="0469F7B6" w14:textId="17C31AB0" w:rsidR="007E16E9" w:rsidRPr="00A240D7" w:rsidRDefault="009457BD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color w:val="000000" w:themeColor="text1"/>
          <w:sz w:val="24"/>
        </w:rPr>
      </w:pPr>
      <w:r w:rsidRPr="00A240D7">
        <w:rPr>
          <w:rFonts w:cstheme="minorHAnsi"/>
          <w:b/>
          <w:color w:val="000000" w:themeColor="text1"/>
          <w:sz w:val="24"/>
        </w:rPr>
        <w:t>EXPONE</w:t>
      </w:r>
      <w:r w:rsidR="007E16E9" w:rsidRPr="00A240D7">
        <w:rPr>
          <w:rFonts w:cstheme="minorHAnsi"/>
          <w:color w:val="000000" w:themeColor="text1"/>
          <w:sz w:val="24"/>
        </w:rPr>
        <w:t>:</w:t>
      </w:r>
    </w:p>
    <w:p w14:paraId="6E08B800" w14:textId="11782E9F" w:rsidR="00FC5885" w:rsidRDefault="001205FE" w:rsidP="00FC5885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i/>
        </w:rPr>
      </w:pPr>
      <w:bookmarkStart w:id="0" w:name="_Hlk102692331"/>
      <w:bookmarkStart w:id="1" w:name="_Hlk517827280"/>
      <w:r>
        <w:rPr>
          <w:rFonts w:cstheme="minorHAnsi"/>
          <w:i/>
        </w:rPr>
        <w:t>Presentó solicitud para participar en el</w:t>
      </w:r>
      <w:r w:rsidR="00FC5885">
        <w:rPr>
          <w:rFonts w:cstheme="minorHAnsi"/>
          <w:i/>
        </w:rPr>
        <w:t xml:space="preserve"> proceso selectivo convocado por</w:t>
      </w:r>
      <w:r w:rsidR="00F43998">
        <w:rPr>
          <w:rFonts w:cstheme="minorHAnsi"/>
          <w:i/>
        </w:rPr>
        <w:t xml:space="preserve"> </w:t>
      </w:r>
      <w:bookmarkEnd w:id="0"/>
      <w:r w:rsidR="00EF1907" w:rsidRPr="006279CE">
        <w:rPr>
          <w:b/>
          <w:i/>
          <w:iCs/>
          <w:u w:val="single"/>
        </w:rPr>
        <w:fldChar w:fldCharType="begin"/>
      </w:r>
      <w:r w:rsidR="00EF1907" w:rsidRPr="006279CE">
        <w:rPr>
          <w:b/>
          <w:i/>
          <w:iCs/>
          <w:u w:val="single"/>
        </w:rPr>
        <w:instrText>HYPERLINK "https://docm.jccm.es/docm/verArchivoHtml.do?ruta=2025/01/30/html/2025_614.html&amp;tipo=rutaDocm"</w:instrText>
      </w:r>
      <w:r w:rsidR="00EF1907" w:rsidRPr="006279CE">
        <w:rPr>
          <w:b/>
          <w:i/>
          <w:iCs/>
          <w:u w:val="single"/>
        </w:rPr>
      </w:r>
      <w:r w:rsidR="00EF1907" w:rsidRPr="006279CE">
        <w:rPr>
          <w:b/>
          <w:i/>
          <w:iCs/>
          <w:u w:val="single"/>
        </w:rPr>
        <w:fldChar w:fldCharType="separate"/>
      </w:r>
      <w:r w:rsidR="00EF1907" w:rsidRPr="006279CE">
        <w:rPr>
          <w:rStyle w:val="Hipervnculo"/>
          <w:b/>
          <w:i/>
          <w:iCs/>
          <w:color w:val="auto"/>
        </w:rPr>
        <w:t>Resolución de 23/01/2025, de la Consejería de Educación, Cultura y Deportes, por la que se convoca procedimiento selectivo para el ingreso en el Cuerpo de Profesores de Enseñanza Secundaria y en el Cuerpo de Profesores Especialistas en sectores singulares de Formación Profesional y procedimiento de selección de aspirantes a puestos de trabajo docente en régimen de interinidad</w:t>
      </w:r>
      <w:r w:rsidR="00EF1907" w:rsidRPr="006279CE">
        <w:rPr>
          <w:b/>
          <w:i/>
          <w:iCs/>
          <w:u w:val="single"/>
        </w:rPr>
        <w:fldChar w:fldCharType="end"/>
      </w:r>
      <w:r w:rsidR="00FC5885" w:rsidRPr="00AC4985">
        <w:rPr>
          <w:rFonts w:cstheme="minorHAnsi"/>
          <w:i/>
        </w:rPr>
        <w:t xml:space="preserve">, </w:t>
      </w:r>
      <w:r>
        <w:rPr>
          <w:rFonts w:cstheme="minorHAnsi"/>
          <w:i/>
        </w:rPr>
        <w:t xml:space="preserve">por el cuerpo </w:t>
      </w:r>
      <w:r w:rsidR="00F43998">
        <w:rPr>
          <w:rFonts w:cstheme="minorHAnsi"/>
          <w:i/>
        </w:rPr>
        <w:t xml:space="preserve">de </w:t>
      </w:r>
      <w:sdt>
        <w:sdtPr>
          <w:rPr>
            <w:rFonts w:cstheme="minorHAnsi"/>
            <w:i/>
          </w:rPr>
          <w:id w:val="-576063193"/>
          <w:placeholder>
            <w:docPart w:val="DefaultPlaceholder_-1854013438"/>
          </w:placeholder>
          <w:showingPlcHdr/>
          <w:comboBox>
            <w:listItem w:value="Elija un elemento."/>
            <w:listItem w:displayText="Profesores de Enseñanza Secundaria (0590)" w:value="Profesores de Enseñanza Secundaria (0590)"/>
            <w:listItem w:displayText="Profesores Especialistas en Sectores Singulares de Formación Profesional (0598)" w:value="Profesores Especialistas en Sectores Singulares de Formación Profesional (0598)"/>
          </w:comboBox>
        </w:sdtPr>
        <w:sdtContent>
          <w:r w:rsidR="00242292" w:rsidRPr="004F06E7">
            <w:rPr>
              <w:rStyle w:val="Textodelmarcadordeposicin"/>
            </w:rPr>
            <w:t>Elija un elemento.</w:t>
          </w:r>
        </w:sdtContent>
      </w:sdt>
      <w:r>
        <w:rPr>
          <w:rFonts w:cstheme="minorHAnsi"/>
          <w:i/>
        </w:rPr>
        <w:t xml:space="preserve">, </w:t>
      </w:r>
      <w:r w:rsidR="00F43998">
        <w:rPr>
          <w:rFonts w:cstheme="minorHAnsi"/>
          <w:i/>
        </w:rPr>
        <w:t>por</w:t>
      </w:r>
      <w:r w:rsidR="00FC5885" w:rsidRPr="00AC4985">
        <w:rPr>
          <w:rFonts w:cstheme="minorHAnsi"/>
          <w:i/>
        </w:rPr>
        <w:t xml:space="preserve"> la especialidad de</w:t>
      </w:r>
      <w:r>
        <w:rPr>
          <w:rFonts w:cstheme="minorHAnsi"/>
          <w:i/>
        </w:rPr>
        <w:t xml:space="preserve"> </w:t>
      </w:r>
      <w:sdt>
        <w:sdtPr>
          <w:rPr>
            <w:rFonts w:cstheme="minorHAnsi"/>
            <w:b/>
            <w:bCs/>
            <w:i/>
          </w:rPr>
          <w:id w:val="-2002643588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Filosofía" w:value="Filosofía"/>
            <w:listItem w:displayText="Latín" w:value="Latín"/>
            <w:listItem w:displayText="Lengua Castellana y Literatura" w:value="Lengua Castellana y Literatura"/>
            <w:listItem w:displayText="Geografía e Historia" w:value="Geografía e Historia"/>
            <w:listItem w:displayText="Matemáticas" w:value="Matemáticas"/>
            <w:listItem w:displayText="Economía" w:value="Economía"/>
            <w:listItem w:displayText="Administración de empresas" w:value="Administración de empresas"/>
            <w:listItem w:displayText="Biología y Geología" w:value="Biología y Geología"/>
            <w:listItem w:displayText="Física y Química" w:value="Física y Química"/>
            <w:listItem w:displayText="Inglés" w:value="Inglés"/>
            <w:listItem w:displayText="Francés" w:value="Francés"/>
            <w:listItem w:displayText="Educación Física" w:value="Educación Física"/>
            <w:listItem w:displayText="Dibujo" w:value="Dibujo"/>
            <w:listItem w:displayText="Orientación Educativa" w:value="Orientación Educativa"/>
            <w:listItem w:displayText="Formación y Orientación Laboral" w:value="Formación y Orientación Laboral"/>
            <w:listItem w:displayText="Informática" w:value="Informática"/>
            <w:listItem w:displayText="Sistemas y Aplicaciones informáticas" w:value="Sistemas y Aplicaciones informáticas"/>
            <w:listItem w:displayText="Procesos comerciales" w:value="Procesos comerciales"/>
            <w:listItem w:displayText="Procesos de gestión administrativa" w:value="Procesos de gestión administrativa"/>
            <w:listItem w:displayText="Instalaciones electrotécnicas" w:value="Instalaciones electrotécnicas"/>
            <w:listItem w:displayText="Procedimientos de diagnóstico ortoprotésico" w:value="Procedimientos de diagnóstico ortoprotésico"/>
            <w:listItem w:displayText="Mantenimiento de vehículos" w:value="Mantenimiento de vehículos"/>
            <w:listItem w:displayText="Mecanizado y mantenimiento de máquinas" w:value="Mecanizado y mantenimiento de máquinas"/>
          </w:comboBox>
        </w:sdtPr>
        <w:sdtContent>
          <w:r w:rsidR="00242292" w:rsidRPr="004F06E7">
            <w:rPr>
              <w:rStyle w:val="Textodelmarcadordeposicin"/>
            </w:rPr>
            <w:t>Elija un elemento.</w:t>
          </w:r>
        </w:sdtContent>
      </w:sdt>
      <w:r w:rsidRPr="00242292">
        <w:rPr>
          <w:rFonts w:cstheme="minorHAnsi"/>
          <w:i/>
          <w:color w:val="E7E6E6" w:themeColor="background2"/>
        </w:rPr>
        <w:t>,</w:t>
      </w:r>
      <w:r>
        <w:rPr>
          <w:rFonts w:cstheme="minorHAnsi"/>
          <w:i/>
        </w:rPr>
        <w:t xml:space="preserve"> por el turno</w:t>
      </w:r>
      <w:r w:rsidR="00F43998">
        <w:rPr>
          <w:rFonts w:cstheme="minorHAnsi"/>
          <w:i/>
        </w:rPr>
        <w:t xml:space="preserve"> </w:t>
      </w:r>
      <w:sdt>
        <w:sdtPr>
          <w:rPr>
            <w:rFonts w:cstheme="minorHAnsi"/>
            <w:i/>
          </w:rPr>
          <w:id w:val="4726128"/>
          <w:placeholder>
            <w:docPart w:val="DefaultPlaceholder_-1854013438"/>
          </w:placeholder>
          <w:showingPlcHdr/>
          <w:comboBox>
            <w:listItem w:value="Elija un elemento."/>
            <w:listItem w:displayText="Libre" w:value="Libre"/>
            <w:listItem w:displayText="de personas con discapacidad intelectual" w:value="de personas con discapacidad intelectual"/>
            <w:listItem w:displayText="de personas con discapacidad (no intelectual)" w:value="de personas con discapacidad (no intelectual)"/>
            <w:listItem w:displayText="de adquisición de nuevas especialidades" w:value="de adquisición de nuevas especialidades"/>
            <w:listItem w:displayText="de acceso a cuerpos de subgrupo de calificación superior" w:value="de acceso a cuerpos de subgrupo de calificación superior"/>
          </w:comboBox>
        </w:sdtPr>
        <w:sdtContent>
          <w:r w:rsidR="00242292" w:rsidRPr="004F06E7">
            <w:rPr>
              <w:rStyle w:val="Textodelmarcadordeposicin"/>
            </w:rPr>
            <w:t>Elija un elemento.</w:t>
          </w:r>
        </w:sdtContent>
      </w:sdt>
      <w:r>
        <w:rPr>
          <w:rFonts w:cstheme="minorHAnsi"/>
          <w:i/>
        </w:rPr>
        <w:t>.</w:t>
      </w:r>
    </w:p>
    <w:p w14:paraId="461744CF" w14:textId="77777777" w:rsidR="00A32F2F" w:rsidRPr="00083889" w:rsidRDefault="00A32F2F" w:rsidP="00A32F2F">
      <w:pPr>
        <w:pStyle w:val="Prrafodelista"/>
        <w:spacing w:after="0" w:line="360" w:lineRule="auto"/>
        <w:ind w:left="426"/>
        <w:jc w:val="both"/>
        <w:rPr>
          <w:rFonts w:cstheme="minorHAnsi"/>
          <w:i/>
        </w:rPr>
      </w:pPr>
    </w:p>
    <w:p w14:paraId="32A5FAB0" w14:textId="09773955" w:rsidR="00A32F2F" w:rsidRPr="00941778" w:rsidRDefault="00FC5885" w:rsidP="00172506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i/>
          <w:u w:val="single"/>
        </w:rPr>
      </w:pPr>
      <w:r w:rsidRPr="00F513E4">
        <w:rPr>
          <w:rFonts w:cstheme="minorHAnsi"/>
          <w:i/>
        </w:rPr>
        <w:t xml:space="preserve"> Que</w:t>
      </w:r>
      <w:r w:rsidR="001205FE">
        <w:rPr>
          <w:rFonts w:cstheme="minorHAnsi"/>
          <w:i/>
        </w:rPr>
        <w:t xml:space="preserve">, según la </w:t>
      </w:r>
      <w:r w:rsidR="00A32F2F" w:rsidRPr="00A32F2F">
        <w:rPr>
          <w:rFonts w:cstheme="minorHAnsi"/>
          <w:b/>
          <w:bCs/>
          <w:i/>
        </w:rPr>
        <w:t>Resolución de 18/03/2025, de la Dirección General de Recursos Humanos, por la que se declara aprobada la lista provisional de admitidos y excluidos en la convocatoria de concurso-oposición realizada por Resolución de 23/01/2025</w:t>
      </w:r>
      <w:r w:rsidR="001205FE">
        <w:rPr>
          <w:rFonts w:cstheme="minorHAnsi"/>
          <w:i/>
        </w:rPr>
        <w:t>, se encuentra excluido</w:t>
      </w:r>
      <w:r w:rsidR="00F43998">
        <w:rPr>
          <w:rFonts w:cstheme="minorHAnsi"/>
          <w:i/>
        </w:rPr>
        <w:t>/a</w:t>
      </w:r>
      <w:r w:rsidR="001205FE">
        <w:rPr>
          <w:rFonts w:cstheme="minorHAnsi"/>
          <w:i/>
        </w:rPr>
        <w:t xml:space="preserve"> por</w:t>
      </w:r>
      <w:r w:rsidR="00172506">
        <w:rPr>
          <w:rFonts w:cstheme="minorHAnsi"/>
          <w:i/>
        </w:rPr>
        <w:t xml:space="preserve"> las causas </w:t>
      </w:r>
      <w:r w:rsidR="00172506" w:rsidRPr="00941778">
        <w:rPr>
          <w:rFonts w:cstheme="minorHAnsi"/>
          <w:i/>
        </w:rPr>
        <w:t>señaladas a continuación con una X</w:t>
      </w:r>
      <w:r w:rsidR="00A32F2F" w:rsidRPr="00941778">
        <w:rPr>
          <w:rFonts w:cstheme="minorHAnsi"/>
          <w:i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846"/>
        <w:gridCol w:w="7921"/>
      </w:tblGrid>
      <w:tr w:rsidR="00172506" w:rsidRPr="00941778" w14:paraId="78266EDA" w14:textId="77777777" w:rsidTr="00941778">
        <w:tc>
          <w:tcPr>
            <w:tcW w:w="437" w:type="dxa"/>
          </w:tcPr>
          <w:p w14:paraId="6D7BBFB8" w14:textId="77777777" w:rsidR="00172506" w:rsidRPr="00941778" w:rsidRDefault="00172506" w:rsidP="00172506">
            <w:pPr>
              <w:spacing w:line="360" w:lineRule="auto"/>
              <w:jc w:val="both"/>
              <w:rPr>
                <w:rFonts w:cstheme="minorHAnsi"/>
                <w:i/>
                <w:sz w:val="18"/>
                <w:szCs w:val="18"/>
                <w:u w:val="single"/>
              </w:rPr>
            </w:pPr>
          </w:p>
        </w:tc>
        <w:tc>
          <w:tcPr>
            <w:tcW w:w="846" w:type="dxa"/>
          </w:tcPr>
          <w:p w14:paraId="3F76F6F2" w14:textId="1D9D3C6A" w:rsidR="00172506" w:rsidRPr="00941778" w:rsidRDefault="00172506" w:rsidP="00172506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941778">
              <w:rPr>
                <w:rFonts w:cstheme="minorHAnsi"/>
                <w:b/>
                <w:bCs/>
                <w:iCs/>
                <w:sz w:val="18"/>
                <w:szCs w:val="18"/>
              </w:rPr>
              <w:t>Código</w:t>
            </w:r>
          </w:p>
        </w:tc>
        <w:tc>
          <w:tcPr>
            <w:tcW w:w="7921" w:type="dxa"/>
          </w:tcPr>
          <w:p w14:paraId="51EC7A8E" w14:textId="2F2CF9D6" w:rsidR="00172506" w:rsidRPr="00941778" w:rsidRDefault="00172506" w:rsidP="00172506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18"/>
                <w:szCs w:val="18"/>
                <w:u w:val="single"/>
              </w:rPr>
            </w:pPr>
            <w:r w:rsidRPr="00941778">
              <w:rPr>
                <w:rFonts w:cstheme="minorHAnsi"/>
                <w:b/>
                <w:bCs/>
                <w:iCs/>
                <w:sz w:val="18"/>
                <w:szCs w:val="18"/>
              </w:rPr>
              <w:t>C</w:t>
            </w:r>
            <w:r w:rsidRPr="00941778">
              <w:rPr>
                <w:rFonts w:cstheme="minorHAnsi"/>
                <w:b/>
                <w:bCs/>
                <w:iCs/>
                <w:sz w:val="18"/>
                <w:szCs w:val="18"/>
              </w:rPr>
              <w:t>ausa</w:t>
            </w:r>
          </w:p>
        </w:tc>
      </w:tr>
      <w:tr w:rsidR="00172506" w:rsidRPr="00941778" w14:paraId="5156E532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098292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93C198" w14:textId="15EA806F" w:rsidR="00172506" w:rsidRPr="00941778" w:rsidRDefault="00242292" w:rsidP="00941778">
                <w:pPr>
                  <w:spacing w:line="276" w:lineRule="auto"/>
                  <w:jc w:val="both"/>
                  <w:rPr>
                    <w:rFonts w:cstheme="minorHAnsi"/>
                    <w:b/>
                    <w:bCs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2A76D9C8" w14:textId="12B28FB8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7921" w:type="dxa"/>
          </w:tcPr>
          <w:p w14:paraId="2C8DA746" w14:textId="164F19E7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 xml:space="preserve">No estar en posesión de la titulación exigida en la convocatoria </w:t>
            </w:r>
          </w:p>
        </w:tc>
      </w:tr>
      <w:tr w:rsidR="00172506" w:rsidRPr="00941778" w14:paraId="57B4DFE5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75011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F5F6F7" w14:textId="3B989D19" w:rsidR="00172506" w:rsidRPr="00941778" w:rsidRDefault="00172506" w:rsidP="00941778">
                <w:pPr>
                  <w:spacing w:line="276" w:lineRule="auto"/>
                  <w:jc w:val="both"/>
                  <w:rPr>
                    <w:rFonts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05105A25" w14:textId="24909FB9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7921" w:type="dxa"/>
          </w:tcPr>
          <w:p w14:paraId="5F5EECF2" w14:textId="386D633C" w:rsidR="00172506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presentar fotocopia del documento acreditativo de identidad, en caso de aspirantes de nacionalidad no española</w:t>
            </w:r>
          </w:p>
        </w:tc>
      </w:tr>
      <w:tr w:rsidR="00172506" w:rsidRPr="00941778" w14:paraId="1DC466D3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77810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BB885" w14:textId="1139BD24" w:rsidR="00172506" w:rsidRPr="00941778" w:rsidRDefault="00172506" w:rsidP="00941778">
                <w:pPr>
                  <w:spacing w:line="276" w:lineRule="auto"/>
                  <w:jc w:val="both"/>
                  <w:rPr>
                    <w:rFonts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12A2B716" w14:textId="189F7247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7921" w:type="dxa"/>
          </w:tcPr>
          <w:p w14:paraId="075688A2" w14:textId="75716BEA" w:rsidR="00172506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abonar derechos de examen según convocatoria</w:t>
            </w:r>
          </w:p>
        </w:tc>
      </w:tr>
      <w:tr w:rsidR="00172506" w:rsidRPr="00941778" w14:paraId="1B10B1AF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262764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ADB6A" w14:textId="2AB7E959" w:rsidR="00172506" w:rsidRPr="00941778" w:rsidRDefault="00172506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45705B28" w14:textId="068266F6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09</w:t>
            </w:r>
          </w:p>
        </w:tc>
        <w:tc>
          <w:tcPr>
            <w:tcW w:w="7921" w:type="dxa"/>
          </w:tcPr>
          <w:p w14:paraId="0265EBB8" w14:textId="546A8A79" w:rsidR="00172506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pertenecer al ámbito de gestión de la Consejería de Educación, Cultura y Deportes-JCCM o no ser funcionario de carrera</w:t>
            </w:r>
          </w:p>
        </w:tc>
      </w:tr>
      <w:tr w:rsidR="00172506" w:rsidRPr="00941778" w14:paraId="34147B8A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209207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CB10F5" w14:textId="4CB4DF39" w:rsidR="00172506" w:rsidRPr="00941778" w:rsidRDefault="00242292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35687BA" w14:textId="55AB7A35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7921" w:type="dxa"/>
          </w:tcPr>
          <w:p w14:paraId="59A1ED2B" w14:textId="55AC4B91" w:rsidR="00172506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Pertenecer (como funcionario de carrera o en prácticas) al mismo cuerpo al que se desea ingresar</w:t>
            </w:r>
          </w:p>
        </w:tc>
      </w:tr>
      <w:tr w:rsidR="00172506" w:rsidRPr="00941778" w14:paraId="5A78E166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034150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8EAB0" w14:textId="39C73233" w:rsidR="00172506" w:rsidRPr="00941778" w:rsidRDefault="00172506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67401D6E" w14:textId="6938C19D" w:rsidR="00172506" w:rsidRPr="00941778" w:rsidRDefault="00172506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7921" w:type="dxa"/>
          </w:tcPr>
          <w:p w14:paraId="21B5E758" w14:textId="67EB2BEA" w:rsidR="00172506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Presentarse a la misma especialidad simultáneamente en las convocatorias de distintos turnos de acceso</w:t>
            </w:r>
          </w:p>
        </w:tc>
      </w:tr>
      <w:tr w:rsidR="00941778" w:rsidRPr="00941778" w14:paraId="3648C2B3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975373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57D12" w14:textId="38A979EE" w:rsidR="00941778" w:rsidRPr="00941778" w:rsidRDefault="00941778" w:rsidP="00941778">
                <w:pPr>
                  <w:spacing w:line="276" w:lineRule="auto"/>
                  <w:jc w:val="both"/>
                  <w:rPr>
                    <w:rFonts w:cstheme="minorHAnsi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406C0351" w14:textId="40E08A89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7921" w:type="dxa"/>
          </w:tcPr>
          <w:p w14:paraId="0AC803DC" w14:textId="458EED4E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justificar requisitos para participar en la convocatoria de personas con discapacidad</w:t>
            </w:r>
          </w:p>
        </w:tc>
      </w:tr>
      <w:tr w:rsidR="00941778" w:rsidRPr="00941778" w14:paraId="370C304E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377127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39901F" w14:textId="6CD54A08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275AEBE0" w14:textId="655216C3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7921" w:type="dxa"/>
          </w:tcPr>
          <w:p w14:paraId="6617B874" w14:textId="3AE0EFB5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Por cumplir la edad reglamentaria de jubilación</w:t>
            </w:r>
          </w:p>
        </w:tc>
      </w:tr>
      <w:tr w:rsidR="00941778" w:rsidRPr="00941778" w14:paraId="5358C301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231213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CAAD6" w14:textId="4D861389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01292C1" w14:textId="71E5C5EE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17</w:t>
            </w:r>
          </w:p>
        </w:tc>
        <w:tc>
          <w:tcPr>
            <w:tcW w:w="7921" w:type="dxa"/>
          </w:tcPr>
          <w:p w14:paraId="1394ED1A" w14:textId="6AA3A5B7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acreditar suficientemente los requisitos relacionados con la nacionalidad exigidos en la convocatoria</w:t>
            </w:r>
          </w:p>
        </w:tc>
      </w:tr>
      <w:tr w:rsidR="00941778" w:rsidRPr="00941778" w14:paraId="2B149C4F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52321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35481" w14:textId="4A5849D0" w:rsidR="00941778" w:rsidRPr="00941778" w:rsidRDefault="00242292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E9D9327" w14:textId="3C6DA299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27</w:t>
            </w:r>
          </w:p>
        </w:tc>
        <w:tc>
          <w:tcPr>
            <w:tcW w:w="7921" w:type="dxa"/>
          </w:tcPr>
          <w:p w14:paraId="7E234B81" w14:textId="66102BCA" w:rsidR="00941778" w:rsidRPr="00941778" w:rsidRDefault="00941778" w:rsidP="00941778">
            <w:pPr>
              <w:tabs>
                <w:tab w:val="left" w:pos="1811"/>
              </w:tabs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Abonar derechos de examen fuera de plazo</w:t>
            </w:r>
          </w:p>
        </w:tc>
      </w:tr>
      <w:tr w:rsidR="00941778" w:rsidRPr="00941778" w14:paraId="162F736E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605195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CE25F" w14:textId="71D3DBE5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3451BF8" w14:textId="044980F5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28</w:t>
            </w:r>
          </w:p>
        </w:tc>
        <w:tc>
          <w:tcPr>
            <w:tcW w:w="7921" w:type="dxa"/>
          </w:tcPr>
          <w:p w14:paraId="3D4EE18B" w14:textId="371863CB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Por consignar una especialidad que no está convocada para el turno de acceso solicitado</w:t>
            </w:r>
          </w:p>
        </w:tc>
      </w:tr>
      <w:tr w:rsidR="00941778" w:rsidRPr="00941778" w14:paraId="69907927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74052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565C3" w14:textId="67A7C4AB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0FADB585" w14:textId="7396DBC2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29</w:t>
            </w:r>
          </w:p>
        </w:tc>
        <w:tc>
          <w:tcPr>
            <w:tcW w:w="7921" w:type="dxa"/>
          </w:tcPr>
          <w:p w14:paraId="16197454" w14:textId="04CB96B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acreditar la titulación requerida</w:t>
            </w:r>
          </w:p>
        </w:tc>
      </w:tr>
      <w:tr w:rsidR="00941778" w:rsidRPr="00941778" w14:paraId="71DA3AC8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17615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CA70B" w14:textId="3D05CEB6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0D014237" w14:textId="3B6AE25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7921" w:type="dxa"/>
          </w:tcPr>
          <w:p w14:paraId="0455FD11" w14:textId="7B24166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cumplir los requisitos para participar en el acceso consignado por la persona participante</w:t>
            </w:r>
          </w:p>
        </w:tc>
      </w:tr>
      <w:tr w:rsidR="00941778" w:rsidRPr="00941778" w14:paraId="78F8ED62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942798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64756" w14:textId="64F1CBFE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35B7B0A" w14:textId="7E7790F9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32</w:t>
            </w:r>
          </w:p>
        </w:tc>
        <w:tc>
          <w:tcPr>
            <w:tcW w:w="7921" w:type="dxa"/>
          </w:tcPr>
          <w:p w14:paraId="178C35CE" w14:textId="1B17093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cumplir el requisito de formación pedagógica y didáctica obligatoria</w:t>
            </w:r>
          </w:p>
        </w:tc>
      </w:tr>
      <w:tr w:rsidR="00941778" w:rsidRPr="00941778" w14:paraId="01595FEE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730818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AFA6B3" w14:textId="2B2BC24A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A9B262C" w14:textId="72FF21D9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37</w:t>
            </w:r>
          </w:p>
        </w:tc>
        <w:tc>
          <w:tcPr>
            <w:tcW w:w="7921" w:type="dxa"/>
          </w:tcPr>
          <w:p w14:paraId="0CADA6E5" w14:textId="77777777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abonar la tasa por derechos de examen en la cantidad correcta</w:t>
            </w:r>
          </w:p>
          <w:p w14:paraId="2D145DA5" w14:textId="4122EC72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cumplir los requisitos para estar exento de pago de tasas</w:t>
            </w:r>
          </w:p>
        </w:tc>
      </w:tr>
      <w:tr w:rsidR="00941778" w:rsidRPr="00941778" w14:paraId="3C99980A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1666697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B8A7B2" w14:textId="48C963C1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5E05FD80" w14:textId="011D43C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38</w:t>
            </w:r>
          </w:p>
        </w:tc>
        <w:tc>
          <w:tcPr>
            <w:tcW w:w="7921" w:type="dxa"/>
          </w:tcPr>
          <w:p w14:paraId="26DB0D4A" w14:textId="0E7D683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abonar la tasa por derechos de examen en la cantidad correcta</w:t>
            </w:r>
          </w:p>
        </w:tc>
      </w:tr>
      <w:tr w:rsidR="00941778" w:rsidRPr="00941778" w14:paraId="67BA9299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192124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4E17C6" w14:textId="7104B8E7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7EF2F7FE" w14:textId="49657DAB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40</w:t>
            </w:r>
          </w:p>
        </w:tc>
        <w:tc>
          <w:tcPr>
            <w:tcW w:w="7921" w:type="dxa"/>
          </w:tcPr>
          <w:p w14:paraId="4A20CF39" w14:textId="32C08484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Documentación acreditativa de la formación pedagógica y didáctica no traducida al castellano</w:t>
            </w:r>
          </w:p>
        </w:tc>
      </w:tr>
      <w:tr w:rsidR="00941778" w:rsidRPr="00941778" w14:paraId="4F991255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862506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EB584" w14:textId="5D36754B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3D763BAE" w14:textId="0044BB9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41</w:t>
            </w:r>
          </w:p>
        </w:tc>
        <w:tc>
          <w:tcPr>
            <w:tcW w:w="7921" w:type="dxa"/>
          </w:tcPr>
          <w:p w14:paraId="7BDC5AEC" w14:textId="472956C8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El título alegado para el ingreso no es equivalente a efectos de docencia</w:t>
            </w:r>
          </w:p>
        </w:tc>
      </w:tr>
      <w:tr w:rsidR="00941778" w:rsidRPr="00941778" w14:paraId="6276C9A8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82091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1B1DA4" w14:textId="501ADFA9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4E4D2A91" w14:textId="331E6F7F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42</w:t>
            </w:r>
          </w:p>
        </w:tc>
        <w:tc>
          <w:tcPr>
            <w:tcW w:w="7921" w:type="dxa"/>
          </w:tcPr>
          <w:p w14:paraId="0166DE9C" w14:textId="7B65DFAB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pertenecer a un país miembro de la Unión Europea o con acuerdos internacionales necesarios para participación</w:t>
            </w:r>
          </w:p>
        </w:tc>
      </w:tr>
      <w:tr w:rsidR="00941778" w:rsidRPr="00941778" w14:paraId="25710A6A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89844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B1760" w14:textId="2F2C99AB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688CB323" w14:textId="19EBD030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43</w:t>
            </w:r>
          </w:p>
        </w:tc>
        <w:tc>
          <w:tcPr>
            <w:tcW w:w="7921" w:type="dxa"/>
          </w:tcPr>
          <w:p w14:paraId="78C129E4" w14:textId="27FCA411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cumplir el requisito de experiencia docente, cuando proceda, en el proceso selectivo de ingreso</w:t>
            </w:r>
          </w:p>
        </w:tc>
      </w:tr>
      <w:tr w:rsidR="00941778" w:rsidRPr="00941778" w14:paraId="2BD31292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-865515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FC444D" w14:textId="5D0FFB8D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22D4E636" w14:textId="0BA11C86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44</w:t>
            </w:r>
          </w:p>
        </w:tc>
        <w:tc>
          <w:tcPr>
            <w:tcW w:w="7921" w:type="dxa"/>
          </w:tcPr>
          <w:p w14:paraId="5C906DD9" w14:textId="5847C63F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acreditar el cumplimiento del requisito necesario para tener derecho a bonificación o exención de la tasa por derechos de examen, no habiendo pagado la tasa en la cuantía correcta</w:t>
            </w:r>
          </w:p>
        </w:tc>
      </w:tr>
      <w:tr w:rsidR="00941778" w:rsidRPr="00941778" w14:paraId="4C013D8E" w14:textId="77777777" w:rsidTr="00941778">
        <w:tc>
          <w:tcPr>
            <w:tcW w:w="437" w:type="dxa"/>
          </w:tcPr>
          <w:sdt>
            <w:sdtPr>
              <w:rPr>
                <w:rFonts w:cstheme="minorHAnsi"/>
                <w:b/>
                <w:bCs/>
                <w:iCs/>
                <w:sz w:val="18"/>
                <w:szCs w:val="18"/>
              </w:rPr>
              <w:tag w:val="hola"/>
              <w:id w:val="165434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2F3D22" w14:textId="49324689" w:rsidR="00941778" w:rsidRPr="00941778" w:rsidRDefault="00941778" w:rsidP="00941778">
                <w:pPr>
                  <w:spacing w:line="276" w:lineRule="auto"/>
                  <w:jc w:val="both"/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18"/>
                    <w:szCs w:val="18"/>
                  </w:rPr>
                </w:pPr>
                <w:r w:rsidRPr="00941778">
                  <w:rPr>
                    <w:rFonts w:ascii="Segoe UI Symbol" w:hAnsi="Segoe UI Symbol" w:cs="Segoe UI Symbol"/>
                    <w:b/>
                    <w:bCs/>
                    <w:i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46" w:type="dxa"/>
          </w:tcPr>
          <w:p w14:paraId="02494574" w14:textId="1FAD7D51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941778">
              <w:rPr>
                <w:rFonts w:cstheme="minorHAnsi"/>
                <w:b/>
                <w:bCs/>
                <w:iCs/>
                <w:sz w:val="16"/>
                <w:szCs w:val="16"/>
              </w:rPr>
              <w:t>47</w:t>
            </w:r>
          </w:p>
        </w:tc>
        <w:tc>
          <w:tcPr>
            <w:tcW w:w="7921" w:type="dxa"/>
          </w:tcPr>
          <w:p w14:paraId="4FFA2F9B" w14:textId="126E097D" w:rsidR="00941778" w:rsidRPr="00941778" w:rsidRDefault="00941778" w:rsidP="00941778">
            <w:pPr>
              <w:spacing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941778">
              <w:rPr>
                <w:rFonts w:cstheme="minorHAnsi"/>
                <w:iCs/>
                <w:sz w:val="16"/>
                <w:szCs w:val="16"/>
              </w:rPr>
              <w:t>No presentar declaración jurada o promesa de no estar sometido a sanción disciplinaria o condena penal que impida, en su estado, el acceso a la función pública</w:t>
            </w:r>
          </w:p>
        </w:tc>
      </w:tr>
    </w:tbl>
    <w:p w14:paraId="248EEE68" w14:textId="615B19B5" w:rsidR="00A32F2F" w:rsidRPr="00A32F2F" w:rsidRDefault="00A32F2F" w:rsidP="00A32F2F">
      <w:pPr>
        <w:pStyle w:val="Prrafodelista"/>
        <w:rPr>
          <w:rFonts w:cstheme="minorHAnsi"/>
        </w:rPr>
      </w:pPr>
    </w:p>
    <w:bookmarkEnd w:id="1"/>
    <w:p w14:paraId="63ED39E9" w14:textId="77777777" w:rsidR="00941778" w:rsidRDefault="00941778" w:rsidP="009457BD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sz w:val="24"/>
        </w:rPr>
      </w:pPr>
    </w:p>
    <w:p w14:paraId="34ED98EE" w14:textId="77777777" w:rsidR="00941778" w:rsidRDefault="00941778" w:rsidP="009457BD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sz w:val="24"/>
        </w:rPr>
      </w:pPr>
    </w:p>
    <w:p w14:paraId="3E814C01" w14:textId="1ED38DA4" w:rsidR="00A26ED9" w:rsidRPr="00C70954" w:rsidRDefault="009457BD" w:rsidP="009457BD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sz w:val="24"/>
        </w:rPr>
      </w:pPr>
      <w:r w:rsidRPr="00C70954">
        <w:rPr>
          <w:rFonts w:cstheme="minorHAnsi"/>
          <w:b/>
          <w:sz w:val="24"/>
        </w:rPr>
        <w:t>SOLICITA:</w:t>
      </w:r>
    </w:p>
    <w:p w14:paraId="4AE06732" w14:textId="21CB24EC" w:rsidR="00F02C92" w:rsidRPr="00172506" w:rsidRDefault="00F02C92" w:rsidP="001205FE">
      <w:pPr>
        <w:pStyle w:val="Prrafodelista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14"/>
        </w:rPr>
      </w:pPr>
      <w:r w:rsidRPr="00F513E4">
        <w:rPr>
          <w:rFonts w:cstheme="minorHAnsi"/>
          <w:i/>
        </w:rPr>
        <w:t xml:space="preserve">Que </w:t>
      </w:r>
      <w:r w:rsidR="004623E4">
        <w:rPr>
          <w:rFonts w:cstheme="minorHAnsi"/>
          <w:i/>
        </w:rPr>
        <w:t>se tenga por presentada, en tiempo y forma, esta reclamación, y se le admita como aspirante con derecho a participar en el mencionado proceso selectivo</w:t>
      </w:r>
      <w:r w:rsidR="00172506">
        <w:rPr>
          <w:rFonts w:cstheme="minorHAnsi"/>
          <w:i/>
        </w:rPr>
        <w:t>, para lo cuál se adjunta la siguiente documentación acreditativa del cumplimiento del requisito o los requisitos que fueron causa de exclusión:</w:t>
      </w:r>
    </w:p>
    <w:p w14:paraId="7CEAB15D" w14:textId="2C66EC53" w:rsidR="00172506" w:rsidRDefault="00172506" w:rsidP="00172506">
      <w:pPr>
        <w:pStyle w:val="Prrafodelista"/>
        <w:spacing w:after="0" w:line="360" w:lineRule="auto"/>
        <w:ind w:left="708"/>
        <w:jc w:val="both"/>
        <w:rPr>
          <w:rFonts w:cstheme="minorHAnsi"/>
          <w:sz w:val="14"/>
        </w:rPr>
      </w:pPr>
    </w:p>
    <w:p w14:paraId="66F8313F" w14:textId="0F9BC192" w:rsidR="00172506" w:rsidRPr="00172506" w:rsidRDefault="00172506" w:rsidP="00172506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cstheme="minorHAnsi"/>
          <w:b/>
          <w:bCs/>
          <w:i/>
          <w:color w:val="FF0000"/>
          <w:u w:val="single"/>
        </w:rPr>
      </w:pPr>
      <w:r w:rsidRPr="00172506">
        <w:rPr>
          <w:rFonts w:cstheme="minorHAnsi"/>
          <w:b/>
          <w:bCs/>
          <w:color w:val="FF0000"/>
        </w:rPr>
        <w:t xml:space="preserve">Escribir aquí </w:t>
      </w:r>
      <w:r>
        <w:rPr>
          <w:rFonts w:cstheme="minorHAnsi"/>
          <w:b/>
          <w:bCs/>
          <w:color w:val="FF0000"/>
        </w:rPr>
        <w:t>la documentación que se adjunta a la reclamación</w:t>
      </w:r>
    </w:p>
    <w:p w14:paraId="1ECE2F45" w14:textId="77777777" w:rsidR="00172506" w:rsidRPr="004623E4" w:rsidRDefault="00172506" w:rsidP="00172506">
      <w:pPr>
        <w:pStyle w:val="Prrafodelista"/>
        <w:spacing w:after="0" w:line="360" w:lineRule="auto"/>
        <w:ind w:left="708"/>
        <w:jc w:val="both"/>
        <w:rPr>
          <w:rFonts w:cstheme="minorHAnsi"/>
          <w:sz w:val="14"/>
        </w:rPr>
      </w:pPr>
    </w:p>
    <w:p w14:paraId="3C48E973" w14:textId="77777777" w:rsidR="004623E4" w:rsidRPr="004623E4" w:rsidRDefault="004623E4" w:rsidP="004623E4">
      <w:pPr>
        <w:spacing w:after="0" w:line="360" w:lineRule="auto"/>
        <w:jc w:val="both"/>
        <w:rPr>
          <w:rFonts w:cstheme="minorHAnsi"/>
          <w:sz w:val="14"/>
        </w:rPr>
      </w:pPr>
    </w:p>
    <w:p w14:paraId="1DE3D3AD" w14:textId="70B96878" w:rsidR="007E16E9" w:rsidRPr="004623E4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623E4">
        <w:rPr>
          <w:rFonts w:asciiTheme="minorHAnsi" w:hAnsiTheme="minorHAnsi" w:cstheme="minorHAnsi"/>
          <w:sz w:val="22"/>
          <w:szCs w:val="22"/>
        </w:rPr>
        <w:t xml:space="preserve">En </w:t>
      </w:r>
      <w:r w:rsidR="004623E4">
        <w:rPr>
          <w:rFonts w:asciiTheme="minorHAnsi" w:hAnsiTheme="minorHAnsi" w:cstheme="minorHAnsi"/>
          <w:sz w:val="22"/>
          <w:szCs w:val="22"/>
        </w:rPr>
        <w:t>Albacet</w:t>
      </w:r>
      <w:r w:rsidR="004623E4" w:rsidRPr="004623E4">
        <w:rPr>
          <w:rFonts w:asciiTheme="minorHAnsi" w:hAnsiTheme="minorHAnsi" w:cstheme="minorHAnsi"/>
          <w:sz w:val="22"/>
          <w:szCs w:val="22"/>
        </w:rPr>
        <w:t>e</w:t>
      </w:r>
      <w:r w:rsidRPr="004623E4">
        <w:rPr>
          <w:rFonts w:asciiTheme="minorHAnsi" w:hAnsiTheme="minorHAnsi" w:cstheme="minorHAnsi"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sz w:val="22"/>
            <w:szCs w:val="22"/>
          </w:rPr>
          <w:id w:val="-1890096075"/>
          <w:placeholder>
            <w:docPart w:val="DefaultPlaceholder_-1854013438"/>
          </w:placeholder>
          <w:showingPlcHdr/>
          <w:comboBox>
            <w:listItem w:value="Elija un elemento."/>
            <w:listItem w:displayText="20 de marzo" w:value="20 de marzo"/>
            <w:listItem w:displayText="21 de marzo" w:value="21 de marzo"/>
            <w:listItem w:displayText="22 de marzo" w:value="22 de marzo"/>
            <w:listItem w:displayText="23 de marzo" w:value="23 de marzo"/>
            <w:listItem w:displayText="24 de marzo" w:value="24 de marzo"/>
            <w:listItem w:displayText="25 de marzo" w:value="25 de marzo"/>
            <w:listItem w:displayText="26 de marzo" w:value="26 de marzo"/>
            <w:listItem w:displayText="27 de marzo" w:value="27 de marzo"/>
            <w:listItem w:displayText="28 de marzo" w:value="28 de marzo"/>
            <w:listItem w:displayText="29 de marzo" w:value="29 de marzo"/>
            <w:listItem w:displayText="30 de marzo" w:value="30 de marzo"/>
            <w:listItem w:displayText="31 de marzo" w:value="31 de marzo"/>
            <w:listItem w:displayText="1 de abril" w:value="1 de abril"/>
            <w:listItem w:displayText="2 de abril" w:value="2 de abril"/>
          </w:comboBox>
        </w:sdtPr>
        <w:sdtContent>
          <w:r w:rsidR="00172506" w:rsidRPr="004F06E7">
            <w:rPr>
              <w:rStyle w:val="Textodelmarcadordeposicin"/>
            </w:rPr>
            <w:t>Elija un elemento.</w:t>
          </w:r>
        </w:sdtContent>
      </w:sdt>
      <w:r w:rsidR="00242292">
        <w:rPr>
          <w:rFonts w:asciiTheme="minorHAnsi" w:hAnsiTheme="minorHAnsi" w:cstheme="minorHAnsi"/>
          <w:sz w:val="22"/>
          <w:szCs w:val="22"/>
        </w:rPr>
        <w:t xml:space="preserve"> </w:t>
      </w:r>
      <w:r w:rsidRPr="004623E4">
        <w:rPr>
          <w:rFonts w:asciiTheme="minorHAnsi" w:hAnsiTheme="minorHAnsi" w:cstheme="minorHAnsi"/>
          <w:sz w:val="22"/>
          <w:szCs w:val="22"/>
        </w:rPr>
        <w:t>de</w:t>
      </w:r>
      <w:r w:rsidR="004623E4" w:rsidRPr="004623E4">
        <w:rPr>
          <w:rFonts w:asciiTheme="minorHAnsi" w:hAnsiTheme="minorHAnsi" w:cstheme="minorHAnsi"/>
          <w:sz w:val="22"/>
          <w:szCs w:val="22"/>
        </w:rPr>
        <w:t xml:space="preserve"> </w:t>
      </w:r>
      <w:r w:rsidRPr="004623E4">
        <w:rPr>
          <w:rFonts w:asciiTheme="minorHAnsi" w:hAnsiTheme="minorHAnsi" w:cstheme="minorHAnsi"/>
          <w:sz w:val="22"/>
          <w:szCs w:val="22"/>
        </w:rPr>
        <w:t>20</w:t>
      </w:r>
      <w:r w:rsidR="004623E4" w:rsidRPr="004623E4">
        <w:rPr>
          <w:rFonts w:asciiTheme="minorHAnsi" w:hAnsiTheme="minorHAnsi" w:cstheme="minorHAnsi"/>
          <w:sz w:val="22"/>
          <w:szCs w:val="22"/>
        </w:rPr>
        <w:t>2</w:t>
      </w:r>
      <w:r w:rsidR="00A32F2F">
        <w:rPr>
          <w:rFonts w:asciiTheme="minorHAnsi" w:hAnsiTheme="minorHAnsi" w:cstheme="minorHAnsi"/>
          <w:sz w:val="22"/>
          <w:szCs w:val="22"/>
        </w:rPr>
        <w:t>5</w:t>
      </w:r>
    </w:p>
    <w:p w14:paraId="483C6239" w14:textId="77777777" w:rsidR="00C70954" w:rsidRPr="004623E4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F90FE65" w14:textId="77777777" w:rsidR="00C70954" w:rsidRPr="004623E4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7C52CB" w14:textId="05783436" w:rsidR="004662FA" w:rsidRPr="004623E4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623E4">
        <w:rPr>
          <w:rFonts w:asciiTheme="minorHAnsi" w:hAnsiTheme="minorHAnsi" w:cstheme="minorHAnsi"/>
          <w:sz w:val="22"/>
          <w:szCs w:val="22"/>
        </w:rPr>
        <w:t>Firmado:</w:t>
      </w:r>
      <w:r w:rsidR="004623E4" w:rsidRPr="004623E4">
        <w:rPr>
          <w:rFonts w:asciiTheme="minorHAnsi" w:hAnsiTheme="minorHAnsi" w:cstheme="minorHAnsi"/>
          <w:sz w:val="22"/>
          <w:szCs w:val="22"/>
        </w:rPr>
        <w:t xml:space="preserve"> </w:t>
      </w:r>
      <w:r w:rsidR="00A32F2F" w:rsidRPr="001725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Nombre y apellidos</w:t>
      </w:r>
    </w:p>
    <w:p w14:paraId="2480F104" w14:textId="77777777" w:rsidR="00A27BE5" w:rsidRDefault="00A27BE5" w:rsidP="000800B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theme="minorHAnsi"/>
          <w:b/>
          <w:sz w:val="24"/>
        </w:rPr>
      </w:pPr>
    </w:p>
    <w:p w14:paraId="4238517D" w14:textId="78DCAE99" w:rsidR="00BE79D6" w:rsidRDefault="00BE79D6" w:rsidP="00CC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sectPr w:rsidR="00BE79D6" w:rsidSect="00941778">
      <w:pgSz w:w="11906" w:h="16838"/>
      <w:pgMar w:top="993" w:right="1274" w:bottom="426" w:left="1418" w:header="284" w:footer="6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4F05" w14:textId="77777777" w:rsidR="003142F3" w:rsidRDefault="003142F3" w:rsidP="00557B74">
      <w:pPr>
        <w:spacing w:after="0" w:line="240" w:lineRule="auto"/>
      </w:pPr>
      <w:r>
        <w:separator/>
      </w:r>
    </w:p>
  </w:endnote>
  <w:endnote w:type="continuationSeparator" w:id="0">
    <w:p w14:paraId="2FC7D3AA" w14:textId="77777777" w:rsidR="003142F3" w:rsidRDefault="003142F3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F46E" w14:textId="77777777" w:rsidR="003142F3" w:rsidRDefault="003142F3" w:rsidP="00557B74">
      <w:pPr>
        <w:spacing w:after="0" w:line="240" w:lineRule="auto"/>
      </w:pPr>
      <w:r>
        <w:separator/>
      </w:r>
    </w:p>
  </w:footnote>
  <w:footnote w:type="continuationSeparator" w:id="0">
    <w:p w14:paraId="5528DFF0" w14:textId="77777777" w:rsidR="003142F3" w:rsidRDefault="003142F3" w:rsidP="0055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E39"/>
    <w:multiLevelType w:val="multilevel"/>
    <w:tmpl w:val="C8E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0E1C"/>
    <w:multiLevelType w:val="hybridMultilevel"/>
    <w:tmpl w:val="35DE0A58"/>
    <w:lvl w:ilvl="0" w:tplc="0882D3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3B51D3F"/>
    <w:multiLevelType w:val="multilevel"/>
    <w:tmpl w:val="6B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21B0F"/>
    <w:multiLevelType w:val="multilevel"/>
    <w:tmpl w:val="A4B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06375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6A88"/>
    <w:multiLevelType w:val="hybridMultilevel"/>
    <w:tmpl w:val="79845532"/>
    <w:lvl w:ilvl="0" w:tplc="A6942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61E2E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44063">
    <w:abstractNumId w:val="5"/>
  </w:num>
  <w:num w:numId="2" w16cid:durableId="66341725">
    <w:abstractNumId w:val="4"/>
  </w:num>
  <w:num w:numId="3" w16cid:durableId="607322953">
    <w:abstractNumId w:val="8"/>
  </w:num>
  <w:num w:numId="4" w16cid:durableId="1905525863">
    <w:abstractNumId w:val="9"/>
  </w:num>
  <w:num w:numId="5" w16cid:durableId="364790816">
    <w:abstractNumId w:val="0"/>
  </w:num>
  <w:num w:numId="6" w16cid:durableId="207649990">
    <w:abstractNumId w:val="6"/>
  </w:num>
  <w:num w:numId="7" w16cid:durableId="54205850">
    <w:abstractNumId w:val="3"/>
  </w:num>
  <w:num w:numId="8" w16cid:durableId="521087921">
    <w:abstractNumId w:val="1"/>
  </w:num>
  <w:num w:numId="9" w16cid:durableId="491722946">
    <w:abstractNumId w:val="7"/>
  </w:num>
  <w:num w:numId="10" w16cid:durableId="740058716">
    <w:abstractNumId w:val="11"/>
  </w:num>
  <w:num w:numId="11" w16cid:durableId="29911648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566283">
    <w:abstractNumId w:val="10"/>
  </w:num>
  <w:num w:numId="13" w16cid:durableId="11629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0ABA"/>
    <w:rsid w:val="00043495"/>
    <w:rsid w:val="000479B5"/>
    <w:rsid w:val="00061BF0"/>
    <w:rsid w:val="00064BB6"/>
    <w:rsid w:val="000800BE"/>
    <w:rsid w:val="00083889"/>
    <w:rsid w:val="001205FE"/>
    <w:rsid w:val="0016564F"/>
    <w:rsid w:val="00172506"/>
    <w:rsid w:val="00174965"/>
    <w:rsid w:val="001A4E52"/>
    <w:rsid w:val="001B4B0A"/>
    <w:rsid w:val="001C5917"/>
    <w:rsid w:val="001D061A"/>
    <w:rsid w:val="00223438"/>
    <w:rsid w:val="002417E0"/>
    <w:rsid w:val="00242292"/>
    <w:rsid w:val="002E3C90"/>
    <w:rsid w:val="00302FC8"/>
    <w:rsid w:val="00310AA1"/>
    <w:rsid w:val="003142F3"/>
    <w:rsid w:val="00326C00"/>
    <w:rsid w:val="003406FA"/>
    <w:rsid w:val="00351EEE"/>
    <w:rsid w:val="003817D4"/>
    <w:rsid w:val="003F7882"/>
    <w:rsid w:val="004623E4"/>
    <w:rsid w:val="004662FA"/>
    <w:rsid w:val="00483763"/>
    <w:rsid w:val="004C5D3E"/>
    <w:rsid w:val="004C687F"/>
    <w:rsid w:val="005356DB"/>
    <w:rsid w:val="00535D2A"/>
    <w:rsid w:val="00557B74"/>
    <w:rsid w:val="00562D13"/>
    <w:rsid w:val="005748D8"/>
    <w:rsid w:val="005B703F"/>
    <w:rsid w:val="005E3B2A"/>
    <w:rsid w:val="005F2415"/>
    <w:rsid w:val="006279CE"/>
    <w:rsid w:val="0063139A"/>
    <w:rsid w:val="00656113"/>
    <w:rsid w:val="00667194"/>
    <w:rsid w:val="0069565E"/>
    <w:rsid w:val="006B2153"/>
    <w:rsid w:val="006D72E0"/>
    <w:rsid w:val="006E1ACF"/>
    <w:rsid w:val="00720364"/>
    <w:rsid w:val="00722AAA"/>
    <w:rsid w:val="00766C2B"/>
    <w:rsid w:val="00770C47"/>
    <w:rsid w:val="00791962"/>
    <w:rsid w:val="007E16E9"/>
    <w:rsid w:val="00873E0D"/>
    <w:rsid w:val="008F018B"/>
    <w:rsid w:val="008F0CA8"/>
    <w:rsid w:val="008F400E"/>
    <w:rsid w:val="008F6695"/>
    <w:rsid w:val="009031F3"/>
    <w:rsid w:val="00941778"/>
    <w:rsid w:val="009457BD"/>
    <w:rsid w:val="00951244"/>
    <w:rsid w:val="00991179"/>
    <w:rsid w:val="009A3206"/>
    <w:rsid w:val="00A00DF0"/>
    <w:rsid w:val="00A17AB5"/>
    <w:rsid w:val="00A240D7"/>
    <w:rsid w:val="00A26ED9"/>
    <w:rsid w:val="00A27BE5"/>
    <w:rsid w:val="00A32F2F"/>
    <w:rsid w:val="00A77277"/>
    <w:rsid w:val="00A80360"/>
    <w:rsid w:val="00A864C4"/>
    <w:rsid w:val="00AC539C"/>
    <w:rsid w:val="00B368A5"/>
    <w:rsid w:val="00B641C7"/>
    <w:rsid w:val="00BB6A85"/>
    <w:rsid w:val="00BC1194"/>
    <w:rsid w:val="00BE79D6"/>
    <w:rsid w:val="00C70954"/>
    <w:rsid w:val="00C859BF"/>
    <w:rsid w:val="00CB0232"/>
    <w:rsid w:val="00CB7BF5"/>
    <w:rsid w:val="00CC3F1C"/>
    <w:rsid w:val="00CF1E5F"/>
    <w:rsid w:val="00CF5624"/>
    <w:rsid w:val="00CF6F25"/>
    <w:rsid w:val="00D005C1"/>
    <w:rsid w:val="00D22ED5"/>
    <w:rsid w:val="00D24066"/>
    <w:rsid w:val="00D41B8E"/>
    <w:rsid w:val="00D50E77"/>
    <w:rsid w:val="00D67D29"/>
    <w:rsid w:val="00D71841"/>
    <w:rsid w:val="00DE29FA"/>
    <w:rsid w:val="00E01A39"/>
    <w:rsid w:val="00E05744"/>
    <w:rsid w:val="00E66C18"/>
    <w:rsid w:val="00EB366B"/>
    <w:rsid w:val="00EB52C5"/>
    <w:rsid w:val="00EF1907"/>
    <w:rsid w:val="00F02C92"/>
    <w:rsid w:val="00F1263B"/>
    <w:rsid w:val="00F30C2F"/>
    <w:rsid w:val="00F43998"/>
    <w:rsid w:val="00F513E4"/>
    <w:rsid w:val="00FB61B4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D73AB"/>
  <w15:docId w15:val="{4CC39B77-2BEF-48F3-9FA2-2792E30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F190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43998"/>
    <w:rPr>
      <w:color w:val="666666"/>
    </w:rPr>
  </w:style>
  <w:style w:type="table" w:styleId="Tablaconcuadrcula">
    <w:name w:val="Table Grid"/>
    <w:basedOn w:val="Tablanormal"/>
    <w:uiPriority w:val="39"/>
    <w:rsid w:val="0017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F985-95F3-4233-9137-2B1D032AA123}"/>
      </w:docPartPr>
      <w:docPartBody>
        <w:p w:rsidR="00000000" w:rsidRDefault="00656F0F">
          <w:r w:rsidRPr="004F06E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0F"/>
    <w:rsid w:val="00656F0F"/>
    <w:rsid w:val="00722A34"/>
    <w:rsid w:val="00E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F0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420A-1A46-40D0-A6C5-C13E6C1D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5</cp:revision>
  <cp:lastPrinted>2017-05-18T07:22:00Z</cp:lastPrinted>
  <dcterms:created xsi:type="dcterms:W3CDTF">2025-03-19T06:28:00Z</dcterms:created>
  <dcterms:modified xsi:type="dcterms:W3CDTF">2025-03-19T14:49:00Z</dcterms:modified>
</cp:coreProperties>
</file>